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63B61114" w:rsidR="00F5579A" w:rsidRDefault="00DA384E" w:rsidP="00F5579A">
      <w:pPr>
        <w:jc w:val="center"/>
        <w:rPr>
          <w:b/>
          <w:sz w:val="28"/>
          <w:szCs w:val="28"/>
        </w:rPr>
      </w:pPr>
      <w:r>
        <w:rPr>
          <w:b/>
          <w:sz w:val="28"/>
          <w:szCs w:val="28"/>
        </w:rPr>
        <w:t xml:space="preserve">Кафедра </w:t>
      </w:r>
      <w:r w:rsidR="00CD390B">
        <w:rPr>
          <w:b/>
          <w:sz w:val="28"/>
          <w:szCs w:val="28"/>
        </w:rPr>
        <w:t>м</w:t>
      </w:r>
      <w:r w:rsidR="00921465">
        <w:rPr>
          <w:b/>
          <w:sz w:val="28"/>
          <w:szCs w:val="28"/>
        </w:rPr>
        <w:t>еждународного биз</w:t>
      </w:r>
      <w:r w:rsidR="00BB3291">
        <w:rPr>
          <w:b/>
          <w:sz w:val="28"/>
          <w:szCs w:val="28"/>
        </w:rPr>
        <w:t>н</w:t>
      </w:r>
      <w:r w:rsidR="00921465">
        <w:rPr>
          <w:b/>
          <w:sz w:val="28"/>
          <w:szCs w:val="28"/>
        </w:rPr>
        <w:t>еса</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021037F4" w14:textId="5FC4290E" w:rsidR="0096771D" w:rsidRPr="00102550" w:rsidRDefault="0096771D" w:rsidP="0096771D">
      <w:pPr>
        <w:rPr>
          <w:i/>
          <w:color w:val="000000" w:themeColor="text1"/>
          <w:sz w:val="28"/>
          <w:szCs w:val="28"/>
          <w:lang w:eastAsia="ru-RU"/>
        </w:rPr>
      </w:pPr>
    </w:p>
    <w:p w14:paraId="59E40601" w14:textId="45FF96CF" w:rsidR="00A90224" w:rsidRPr="00102550" w:rsidRDefault="00A90224" w:rsidP="0096771D">
      <w:pPr>
        <w:spacing w:after="19"/>
        <w:rPr>
          <w:color w:val="000000" w:themeColor="text1"/>
          <w:sz w:val="28"/>
          <w:szCs w:val="28"/>
          <w:lang w:eastAsia="ru-RU"/>
        </w:rPr>
      </w:pPr>
    </w:p>
    <w:p w14:paraId="73547EE4" w14:textId="77777777" w:rsidR="00F5579A" w:rsidRPr="003421B8" w:rsidRDefault="00F5579A" w:rsidP="00F5579A">
      <w:pPr>
        <w:jc w:val="center"/>
        <w:rPr>
          <w:color w:val="000000" w:themeColor="text1"/>
          <w:sz w:val="28"/>
          <w:szCs w:val="28"/>
        </w:rPr>
      </w:pPr>
    </w:p>
    <w:tbl>
      <w:tblPr>
        <w:tblW w:w="9356" w:type="dxa"/>
        <w:tblLook w:val="04A0" w:firstRow="1" w:lastRow="0" w:firstColumn="1" w:lastColumn="0" w:noHBand="0" w:noVBand="1"/>
      </w:tblPr>
      <w:tblGrid>
        <w:gridCol w:w="4221"/>
        <w:gridCol w:w="5135"/>
      </w:tblGrid>
      <w:tr w:rsidR="003421B8" w:rsidRPr="003421B8" w14:paraId="318CE34D" w14:textId="77777777" w:rsidTr="00A90224">
        <w:tc>
          <w:tcPr>
            <w:tcW w:w="4221" w:type="dxa"/>
            <w:shd w:val="clear" w:color="auto" w:fill="auto"/>
          </w:tcPr>
          <w:p w14:paraId="79394A14" w14:textId="5546ED7C" w:rsidR="00A90224" w:rsidRPr="00102550" w:rsidRDefault="00A90224" w:rsidP="00A90224">
            <w:pPr>
              <w:rPr>
                <w:color w:val="000000" w:themeColor="text1"/>
                <w:szCs w:val="28"/>
                <w:lang w:eastAsia="ru-RU"/>
              </w:rPr>
            </w:pPr>
          </w:p>
          <w:p w14:paraId="0FFD5C0C" w14:textId="144F5F8E" w:rsidR="00A90224" w:rsidRPr="00102550" w:rsidRDefault="00A90224" w:rsidP="00E80768">
            <w:pPr>
              <w:rPr>
                <w:color w:val="000000" w:themeColor="text1"/>
                <w:sz w:val="28"/>
                <w:szCs w:val="28"/>
                <w:lang w:eastAsia="ru-RU"/>
              </w:rPr>
            </w:pPr>
          </w:p>
        </w:tc>
        <w:tc>
          <w:tcPr>
            <w:tcW w:w="5135" w:type="dxa"/>
            <w:shd w:val="clear" w:color="auto" w:fill="auto"/>
          </w:tcPr>
          <w:p w14:paraId="53EACB97" w14:textId="77777777" w:rsidR="0096771D" w:rsidRPr="003421B8" w:rsidRDefault="0096771D" w:rsidP="0096771D">
            <w:pPr>
              <w:widowControl w:val="0"/>
              <w:autoSpaceDE w:val="0"/>
              <w:autoSpaceDN w:val="0"/>
              <w:adjustRightInd w:val="0"/>
              <w:rPr>
                <w:rFonts w:eastAsia="Calibri"/>
                <w:bCs/>
                <w:caps/>
                <w:color w:val="000000" w:themeColor="text1"/>
                <w:sz w:val="28"/>
                <w:szCs w:val="28"/>
              </w:rPr>
            </w:pPr>
            <w:r w:rsidRPr="003421B8">
              <w:rPr>
                <w:rFonts w:eastAsia="Calibri"/>
                <w:bCs/>
                <w:caps/>
                <w:color w:val="000000" w:themeColor="text1"/>
                <w:sz w:val="28"/>
                <w:szCs w:val="28"/>
              </w:rPr>
              <w:t>Утверждаю</w:t>
            </w:r>
          </w:p>
          <w:p w14:paraId="4F70DF25" w14:textId="77777777" w:rsidR="0096771D" w:rsidRPr="003421B8" w:rsidRDefault="0096771D" w:rsidP="0096771D">
            <w:pPr>
              <w:widowControl w:val="0"/>
              <w:autoSpaceDE w:val="0"/>
              <w:autoSpaceDN w:val="0"/>
              <w:adjustRightInd w:val="0"/>
              <w:rPr>
                <w:rFonts w:eastAsia="Calibri"/>
                <w:bCs/>
                <w:color w:val="000000" w:themeColor="text1"/>
                <w:sz w:val="28"/>
                <w:szCs w:val="28"/>
              </w:rPr>
            </w:pPr>
            <w:r w:rsidRPr="003421B8">
              <w:rPr>
                <w:rFonts w:eastAsia="Calibri"/>
                <w:bCs/>
                <w:color w:val="000000" w:themeColor="text1"/>
                <w:sz w:val="28"/>
                <w:szCs w:val="28"/>
              </w:rPr>
              <w:t>Проректор по учебной и</w:t>
            </w:r>
          </w:p>
          <w:p w14:paraId="71915065" w14:textId="48145796" w:rsidR="0096771D" w:rsidRPr="003421B8" w:rsidRDefault="0096771D" w:rsidP="0096771D">
            <w:pPr>
              <w:widowControl w:val="0"/>
              <w:autoSpaceDE w:val="0"/>
              <w:autoSpaceDN w:val="0"/>
              <w:adjustRightInd w:val="0"/>
              <w:rPr>
                <w:rFonts w:eastAsia="Calibri"/>
                <w:bCs/>
                <w:color w:val="000000" w:themeColor="text1"/>
                <w:sz w:val="28"/>
                <w:szCs w:val="28"/>
              </w:rPr>
            </w:pPr>
            <w:r w:rsidRPr="003421B8">
              <w:rPr>
                <w:rFonts w:eastAsia="Calibri"/>
                <w:bCs/>
                <w:color w:val="000000" w:themeColor="text1"/>
                <w:sz w:val="28"/>
                <w:szCs w:val="28"/>
              </w:rPr>
              <w:t xml:space="preserve"> методической работе </w:t>
            </w:r>
          </w:p>
          <w:p w14:paraId="6EC62C26" w14:textId="77777777" w:rsidR="0096771D" w:rsidRPr="003421B8" w:rsidRDefault="0096771D" w:rsidP="0096771D">
            <w:pPr>
              <w:widowControl w:val="0"/>
              <w:autoSpaceDE w:val="0"/>
              <w:autoSpaceDN w:val="0"/>
              <w:adjustRightInd w:val="0"/>
              <w:rPr>
                <w:rFonts w:eastAsia="Calibri"/>
                <w:bCs/>
                <w:color w:val="000000" w:themeColor="text1"/>
                <w:sz w:val="28"/>
                <w:szCs w:val="28"/>
              </w:rPr>
            </w:pPr>
          </w:p>
          <w:p w14:paraId="43989894" w14:textId="5BD42B40" w:rsidR="0096771D" w:rsidRPr="003421B8" w:rsidRDefault="0096771D" w:rsidP="0096771D">
            <w:pPr>
              <w:widowControl w:val="0"/>
              <w:autoSpaceDE w:val="0"/>
              <w:autoSpaceDN w:val="0"/>
              <w:adjustRightInd w:val="0"/>
              <w:spacing w:line="360" w:lineRule="auto"/>
              <w:rPr>
                <w:rFonts w:eastAsia="Calibri"/>
                <w:bCs/>
                <w:color w:val="000000" w:themeColor="text1"/>
                <w:sz w:val="28"/>
                <w:szCs w:val="28"/>
              </w:rPr>
            </w:pPr>
            <w:r w:rsidRPr="003421B8">
              <w:rPr>
                <w:rFonts w:eastAsia="Calibri"/>
                <w:bCs/>
                <w:color w:val="000000" w:themeColor="text1"/>
                <w:sz w:val="28"/>
                <w:szCs w:val="28"/>
              </w:rPr>
              <w:t>Е.А. Каменева</w:t>
            </w:r>
          </w:p>
          <w:p w14:paraId="6EDFEC11" w14:textId="74CE0CAE" w:rsidR="00A90224" w:rsidRPr="003421B8" w:rsidRDefault="009D58C5" w:rsidP="003421B8">
            <w:pPr>
              <w:spacing w:line="480" w:lineRule="auto"/>
              <w:rPr>
                <w:color w:val="000000" w:themeColor="text1"/>
                <w:sz w:val="28"/>
                <w:szCs w:val="28"/>
                <w:lang w:eastAsia="ru-RU"/>
              </w:rPr>
            </w:pPr>
            <w:r>
              <w:rPr>
                <w:color w:val="000000" w:themeColor="text1"/>
                <w:sz w:val="28"/>
                <w:szCs w:val="28"/>
                <w:lang w:eastAsia="ru-RU"/>
              </w:rPr>
              <w:t>20.11.</w:t>
            </w:r>
            <w:r w:rsidR="00A90224" w:rsidRPr="003421B8">
              <w:rPr>
                <w:color w:val="000000" w:themeColor="text1"/>
                <w:sz w:val="28"/>
                <w:szCs w:val="28"/>
                <w:lang w:eastAsia="ru-RU"/>
              </w:rPr>
              <w:t>202</w:t>
            </w:r>
            <w:r w:rsidR="00E31660">
              <w:rPr>
                <w:color w:val="000000" w:themeColor="text1"/>
                <w:sz w:val="28"/>
                <w:szCs w:val="28"/>
                <w:lang w:eastAsia="ru-RU"/>
              </w:rPr>
              <w:t>4</w:t>
            </w:r>
            <w:r w:rsidR="00A90224" w:rsidRPr="003421B8">
              <w:rPr>
                <w:color w:val="000000" w:themeColor="text1"/>
                <w:sz w:val="28"/>
                <w:szCs w:val="28"/>
                <w:lang w:eastAsia="ru-RU"/>
              </w:rPr>
              <w:t xml:space="preserve"> г.</w:t>
            </w:r>
          </w:p>
          <w:p w14:paraId="1F704828" w14:textId="77777777" w:rsidR="00A90224" w:rsidRPr="003421B8" w:rsidRDefault="00A90224" w:rsidP="00A90224">
            <w:pPr>
              <w:jc w:val="right"/>
              <w:rPr>
                <w:color w:val="000000" w:themeColor="text1"/>
                <w:sz w:val="28"/>
                <w:szCs w:val="28"/>
                <w:lang w:eastAsia="ru-RU"/>
              </w:rPr>
            </w:pPr>
          </w:p>
        </w:tc>
      </w:tr>
    </w:tbl>
    <w:p w14:paraId="140E3108" w14:textId="77777777" w:rsidR="00F5579A" w:rsidRDefault="00F5579A" w:rsidP="003C4D78"/>
    <w:p w14:paraId="7F7BCDFA" w14:textId="162B5247" w:rsidR="00F5579A" w:rsidRPr="003421B8" w:rsidRDefault="003421B8" w:rsidP="00F5579A">
      <w:pPr>
        <w:pStyle w:val="11"/>
        <w:ind w:firstLine="0"/>
        <w:jc w:val="center"/>
        <w:rPr>
          <w:b/>
          <w:sz w:val="32"/>
          <w:szCs w:val="32"/>
        </w:rPr>
      </w:pPr>
      <w:r>
        <w:rPr>
          <w:b/>
          <w:sz w:val="32"/>
          <w:szCs w:val="32"/>
        </w:rPr>
        <w:t>О.А. Горбунова</w:t>
      </w:r>
    </w:p>
    <w:p w14:paraId="4B99FA5D" w14:textId="77777777" w:rsidR="00F5579A" w:rsidRDefault="00F5579A" w:rsidP="00F5579A">
      <w:pPr>
        <w:pStyle w:val="11"/>
        <w:ind w:firstLine="0"/>
        <w:jc w:val="center"/>
      </w:pPr>
    </w:p>
    <w:p w14:paraId="084C9089" w14:textId="55119EBF" w:rsidR="003421B8" w:rsidRDefault="00235183" w:rsidP="003421B8">
      <w:pPr>
        <w:pStyle w:val="Default"/>
        <w:jc w:val="center"/>
        <w:rPr>
          <w:b/>
          <w:bCs/>
          <w:sz w:val="32"/>
          <w:szCs w:val="32"/>
        </w:rPr>
      </w:pPr>
      <w:r>
        <w:rPr>
          <w:b/>
          <w:bCs/>
          <w:sz w:val="32"/>
          <w:szCs w:val="32"/>
        </w:rPr>
        <w:t>СОВРЕМЕННЫЕ ФОРМАТЫ РЕГИОНАЛЬНОГО СОТРУДНИЧЕСТВА</w:t>
      </w:r>
      <w:r w:rsidR="00E31660">
        <w:rPr>
          <w:b/>
          <w:bCs/>
          <w:sz w:val="32"/>
          <w:szCs w:val="32"/>
        </w:rPr>
        <w:t xml:space="preserve">  </w:t>
      </w:r>
    </w:p>
    <w:p w14:paraId="7C517A3C" w14:textId="77777777" w:rsidR="003421B8" w:rsidRPr="00D60910" w:rsidRDefault="003421B8" w:rsidP="003421B8">
      <w:pPr>
        <w:pStyle w:val="Default"/>
        <w:jc w:val="center"/>
        <w:rPr>
          <w:b/>
          <w:sz w:val="32"/>
          <w:szCs w:val="32"/>
        </w:rPr>
      </w:pPr>
    </w:p>
    <w:p w14:paraId="5CCB3EEA" w14:textId="77777777" w:rsidR="003421B8" w:rsidRPr="00C8129C" w:rsidRDefault="003421B8" w:rsidP="003421B8">
      <w:pPr>
        <w:shd w:val="clear" w:color="auto" w:fill="FFFFFF"/>
        <w:ind w:left="28"/>
        <w:jc w:val="center"/>
        <w:rPr>
          <w:sz w:val="28"/>
          <w:szCs w:val="28"/>
        </w:rPr>
      </w:pPr>
      <w:r w:rsidRPr="00C8129C">
        <w:rPr>
          <w:b/>
          <w:bCs/>
          <w:color w:val="000000"/>
          <w:sz w:val="28"/>
          <w:szCs w:val="28"/>
        </w:rPr>
        <w:t>Рабочая программа дисциплины</w:t>
      </w:r>
    </w:p>
    <w:p w14:paraId="7C397F3B" w14:textId="77777777" w:rsidR="003421B8" w:rsidRPr="00C8129C" w:rsidRDefault="003421B8" w:rsidP="003421B8">
      <w:pPr>
        <w:shd w:val="clear" w:color="auto" w:fill="FFFFFF"/>
        <w:tabs>
          <w:tab w:val="left" w:pos="1066"/>
        </w:tabs>
        <w:ind w:firstLine="284"/>
        <w:jc w:val="center"/>
        <w:rPr>
          <w:color w:val="000000"/>
          <w:sz w:val="28"/>
          <w:szCs w:val="28"/>
        </w:rPr>
      </w:pPr>
      <w:r w:rsidRPr="00C8129C">
        <w:rPr>
          <w:color w:val="000000"/>
          <w:sz w:val="28"/>
          <w:szCs w:val="28"/>
        </w:rPr>
        <w:t>для студентов, обучающихся по направлению подготовки</w:t>
      </w:r>
    </w:p>
    <w:p w14:paraId="44D2EDAC" w14:textId="17A5C716" w:rsidR="003421B8" w:rsidRDefault="00DB2526" w:rsidP="003421B8">
      <w:pPr>
        <w:shd w:val="clear" w:color="auto" w:fill="FFFFFF"/>
        <w:tabs>
          <w:tab w:val="left" w:pos="1066"/>
        </w:tabs>
        <w:ind w:firstLine="284"/>
        <w:jc w:val="center"/>
        <w:rPr>
          <w:color w:val="000000"/>
          <w:sz w:val="28"/>
          <w:szCs w:val="28"/>
        </w:rPr>
      </w:pPr>
      <w:r>
        <w:rPr>
          <w:color w:val="000000"/>
          <w:sz w:val="28"/>
          <w:szCs w:val="28"/>
        </w:rPr>
        <w:t>40</w:t>
      </w:r>
      <w:r w:rsidR="003421B8" w:rsidRPr="00C8129C">
        <w:rPr>
          <w:color w:val="000000"/>
          <w:sz w:val="28"/>
          <w:szCs w:val="28"/>
        </w:rPr>
        <w:t>.03.01 «</w:t>
      </w:r>
      <w:r>
        <w:rPr>
          <w:color w:val="000000"/>
          <w:sz w:val="28"/>
          <w:szCs w:val="28"/>
        </w:rPr>
        <w:t>Юриспруденция</w:t>
      </w:r>
      <w:r w:rsidR="003421B8" w:rsidRPr="00C8129C">
        <w:rPr>
          <w:color w:val="000000"/>
          <w:sz w:val="28"/>
          <w:szCs w:val="28"/>
        </w:rPr>
        <w:t>»</w:t>
      </w:r>
    </w:p>
    <w:p w14:paraId="4B8D1EC5" w14:textId="2ED34647" w:rsidR="003421B8" w:rsidRPr="00473C1E" w:rsidRDefault="003421B8" w:rsidP="00473C1E">
      <w:pPr>
        <w:shd w:val="clear" w:color="auto" w:fill="FFFFFF"/>
        <w:tabs>
          <w:tab w:val="left" w:pos="1066"/>
        </w:tabs>
        <w:ind w:firstLine="284"/>
        <w:jc w:val="center"/>
        <w:rPr>
          <w:bCs/>
          <w:sz w:val="28"/>
          <w:szCs w:val="28"/>
        </w:rPr>
      </w:pPr>
      <w:r>
        <w:rPr>
          <w:bCs/>
          <w:sz w:val="28"/>
          <w:szCs w:val="28"/>
        </w:rPr>
        <w:t>Профиль</w:t>
      </w:r>
      <w:r w:rsidRPr="00516FB4">
        <w:rPr>
          <w:bCs/>
          <w:sz w:val="28"/>
          <w:szCs w:val="28"/>
        </w:rPr>
        <w:t xml:space="preserve"> </w:t>
      </w:r>
      <w:r>
        <w:rPr>
          <w:bCs/>
          <w:sz w:val="28"/>
          <w:szCs w:val="28"/>
        </w:rPr>
        <w:t>«</w:t>
      </w:r>
      <w:r w:rsidR="00473C1E">
        <w:rPr>
          <w:color w:val="000000"/>
          <w:sz w:val="28"/>
          <w:szCs w:val="28"/>
        </w:rPr>
        <w:t>Юриспруденция</w:t>
      </w:r>
      <w:r>
        <w:rPr>
          <w:sz w:val="28"/>
          <w:szCs w:val="28"/>
        </w:rPr>
        <w:t>»</w:t>
      </w:r>
    </w:p>
    <w:p w14:paraId="3C18283C" w14:textId="04BFCEAE" w:rsidR="007A1132" w:rsidRDefault="007A1132" w:rsidP="003421B8">
      <w:pPr>
        <w:shd w:val="clear" w:color="auto" w:fill="FFFFFF"/>
        <w:tabs>
          <w:tab w:val="left" w:pos="1066"/>
        </w:tabs>
        <w:ind w:firstLine="284"/>
        <w:jc w:val="center"/>
        <w:rPr>
          <w:sz w:val="28"/>
          <w:szCs w:val="28"/>
        </w:rPr>
      </w:pPr>
    </w:p>
    <w:p w14:paraId="4D688EC0" w14:textId="77777777" w:rsidR="007A1132" w:rsidRPr="00516FB4" w:rsidRDefault="007A1132" w:rsidP="003421B8">
      <w:pPr>
        <w:shd w:val="clear" w:color="auto" w:fill="FFFFFF"/>
        <w:tabs>
          <w:tab w:val="left" w:pos="1066"/>
        </w:tabs>
        <w:ind w:firstLine="284"/>
        <w:jc w:val="center"/>
        <w:rPr>
          <w:color w:val="000000"/>
          <w:sz w:val="28"/>
          <w:szCs w:val="28"/>
        </w:rPr>
      </w:pPr>
    </w:p>
    <w:p w14:paraId="2317A1EA" w14:textId="77777777" w:rsidR="003421B8" w:rsidRPr="007A1132" w:rsidRDefault="003421B8" w:rsidP="003421B8">
      <w:pPr>
        <w:pStyle w:val="a5"/>
        <w:suppressAutoHyphens/>
        <w:jc w:val="center"/>
        <w:rPr>
          <w:i/>
        </w:rPr>
      </w:pPr>
      <w:r w:rsidRPr="007A1132">
        <w:rPr>
          <w:i/>
        </w:rPr>
        <w:t>Рекомендовано Ученым советом</w:t>
      </w:r>
    </w:p>
    <w:p w14:paraId="5CAB5005" w14:textId="77777777" w:rsidR="003421B8" w:rsidRPr="007A1132" w:rsidRDefault="003421B8" w:rsidP="003421B8">
      <w:pPr>
        <w:pStyle w:val="a5"/>
        <w:suppressAutoHyphens/>
        <w:jc w:val="center"/>
        <w:rPr>
          <w:i/>
        </w:rPr>
      </w:pPr>
      <w:r w:rsidRPr="007A1132">
        <w:rPr>
          <w:i/>
        </w:rPr>
        <w:t>Факультета международных экономических отношений</w:t>
      </w:r>
    </w:p>
    <w:p w14:paraId="3329AAA1" w14:textId="54FC2520" w:rsidR="003421B8" w:rsidRPr="007A1132" w:rsidRDefault="003421B8" w:rsidP="003421B8">
      <w:pPr>
        <w:pStyle w:val="a5"/>
        <w:suppressAutoHyphens/>
        <w:jc w:val="center"/>
        <w:rPr>
          <w:i/>
        </w:rPr>
      </w:pPr>
      <w:r w:rsidRPr="007A1132">
        <w:rPr>
          <w:i/>
        </w:rPr>
        <w:t xml:space="preserve">(протокол № </w:t>
      </w:r>
      <w:r w:rsidR="00407C94">
        <w:rPr>
          <w:i/>
        </w:rPr>
        <w:t>51</w:t>
      </w:r>
      <w:r w:rsidRPr="007A1132">
        <w:rPr>
          <w:i/>
        </w:rPr>
        <w:t xml:space="preserve"> от </w:t>
      </w:r>
      <w:r w:rsidR="00407C94">
        <w:rPr>
          <w:i/>
        </w:rPr>
        <w:t>19.11.</w:t>
      </w:r>
      <w:r w:rsidRPr="007A1132">
        <w:rPr>
          <w:i/>
        </w:rPr>
        <w:t xml:space="preserve"> </w:t>
      </w:r>
      <w:r w:rsidRPr="007A1132">
        <w:rPr>
          <w:rFonts w:eastAsia="Calibri"/>
          <w:i/>
        </w:rPr>
        <w:t>202</w:t>
      </w:r>
      <w:r w:rsidR="00E31660" w:rsidRPr="007A1132">
        <w:rPr>
          <w:rFonts w:eastAsia="Calibri"/>
          <w:i/>
        </w:rPr>
        <w:t>4</w:t>
      </w:r>
      <w:r w:rsidRPr="007A1132">
        <w:rPr>
          <w:rFonts w:eastAsia="Calibri"/>
          <w:i/>
        </w:rPr>
        <w:t xml:space="preserve"> </w:t>
      </w:r>
      <w:r w:rsidRPr="007A1132">
        <w:rPr>
          <w:i/>
        </w:rPr>
        <w:t>г.)</w:t>
      </w:r>
    </w:p>
    <w:p w14:paraId="6083C205" w14:textId="77777777" w:rsidR="003421B8" w:rsidRPr="007A1132" w:rsidRDefault="003421B8" w:rsidP="003421B8">
      <w:pPr>
        <w:pStyle w:val="a5"/>
        <w:suppressAutoHyphens/>
        <w:jc w:val="center"/>
        <w:rPr>
          <w:i/>
        </w:rPr>
      </w:pPr>
    </w:p>
    <w:p w14:paraId="39B72A5C" w14:textId="73ACBD5F" w:rsidR="003421B8" w:rsidRPr="007A1132" w:rsidRDefault="003421B8" w:rsidP="003421B8">
      <w:pPr>
        <w:pStyle w:val="a5"/>
        <w:suppressAutoHyphens/>
        <w:jc w:val="center"/>
        <w:rPr>
          <w:i/>
        </w:rPr>
      </w:pPr>
      <w:r w:rsidRPr="007A1132">
        <w:rPr>
          <w:i/>
        </w:rPr>
        <w:t>Одобрено</w:t>
      </w:r>
      <w:r w:rsidR="007A1132">
        <w:rPr>
          <w:i/>
        </w:rPr>
        <w:t xml:space="preserve"> </w:t>
      </w:r>
      <w:r w:rsidR="00BB3521" w:rsidRPr="00BB3521">
        <w:rPr>
          <w:i/>
        </w:rPr>
        <w:t xml:space="preserve">на </w:t>
      </w:r>
      <w:r w:rsidR="007A1132">
        <w:rPr>
          <w:i/>
        </w:rPr>
        <w:t>заседани</w:t>
      </w:r>
      <w:r w:rsidR="00BB3521">
        <w:rPr>
          <w:i/>
        </w:rPr>
        <w:t>и</w:t>
      </w:r>
      <w:r w:rsidRPr="007A1132">
        <w:rPr>
          <w:i/>
        </w:rPr>
        <w:t xml:space="preserve"> </w:t>
      </w:r>
      <w:r w:rsidR="007A1132">
        <w:rPr>
          <w:i/>
        </w:rPr>
        <w:t>К</w:t>
      </w:r>
      <w:r w:rsidR="00DA384E" w:rsidRPr="007A1132">
        <w:rPr>
          <w:i/>
        </w:rPr>
        <w:t>афедр</w:t>
      </w:r>
      <w:r w:rsidR="007A1132">
        <w:rPr>
          <w:i/>
        </w:rPr>
        <w:t>ы</w:t>
      </w:r>
      <w:r w:rsidRPr="007A1132">
        <w:rPr>
          <w:i/>
        </w:rPr>
        <w:t xml:space="preserve"> международного бизнеса</w:t>
      </w:r>
    </w:p>
    <w:p w14:paraId="42E0DE84" w14:textId="32750EEB" w:rsidR="003421B8" w:rsidRPr="007A1132" w:rsidRDefault="003421B8" w:rsidP="003421B8">
      <w:pPr>
        <w:pStyle w:val="a5"/>
        <w:suppressAutoHyphens/>
        <w:ind w:left="0"/>
        <w:jc w:val="center"/>
        <w:rPr>
          <w:i/>
        </w:rPr>
      </w:pPr>
      <w:r w:rsidRPr="007A1132">
        <w:rPr>
          <w:i/>
        </w:rPr>
        <w:t xml:space="preserve">(протокол № </w:t>
      </w:r>
      <w:r w:rsidR="00407C94">
        <w:rPr>
          <w:i/>
        </w:rPr>
        <w:t>4</w:t>
      </w:r>
      <w:r w:rsidRPr="007A1132">
        <w:rPr>
          <w:i/>
        </w:rPr>
        <w:t xml:space="preserve"> от </w:t>
      </w:r>
      <w:r w:rsidR="00407C94">
        <w:rPr>
          <w:i/>
        </w:rPr>
        <w:t>29.10.</w:t>
      </w:r>
      <w:r w:rsidRPr="007A1132">
        <w:rPr>
          <w:i/>
        </w:rPr>
        <w:t xml:space="preserve"> 202</w:t>
      </w:r>
      <w:r w:rsidR="00E31660" w:rsidRPr="007A1132">
        <w:rPr>
          <w:i/>
        </w:rPr>
        <w:t>4</w:t>
      </w:r>
      <w:r w:rsidRPr="007A1132">
        <w:rPr>
          <w:i/>
        </w:rPr>
        <w:t xml:space="preserve"> г.)</w:t>
      </w:r>
    </w:p>
    <w:p w14:paraId="73BBE6E4" w14:textId="77777777" w:rsidR="003C4D78" w:rsidRDefault="003C4D78" w:rsidP="003421B8">
      <w:pPr>
        <w:pStyle w:val="Default"/>
        <w:rPr>
          <w:b/>
          <w:bCs/>
          <w:sz w:val="28"/>
          <w:szCs w:val="28"/>
        </w:rPr>
      </w:pPr>
      <w:bookmarkStart w:id="0" w:name="_GoBack"/>
      <w:bookmarkEnd w:id="0"/>
    </w:p>
    <w:p w14:paraId="650D3B73" w14:textId="77777777" w:rsidR="007A1132" w:rsidRDefault="007A1132" w:rsidP="003421B8">
      <w:pPr>
        <w:pStyle w:val="Default"/>
        <w:rPr>
          <w:b/>
          <w:bCs/>
          <w:sz w:val="28"/>
          <w:szCs w:val="28"/>
        </w:rPr>
      </w:pPr>
    </w:p>
    <w:p w14:paraId="6575926C" w14:textId="77777777" w:rsidR="00473C1E" w:rsidRDefault="00473C1E" w:rsidP="003421B8">
      <w:pPr>
        <w:pStyle w:val="Default"/>
        <w:rPr>
          <w:b/>
          <w:bCs/>
          <w:sz w:val="28"/>
          <w:szCs w:val="28"/>
        </w:rPr>
      </w:pPr>
    </w:p>
    <w:p w14:paraId="4912DBA9" w14:textId="3A82A0D9" w:rsidR="003421B8" w:rsidRDefault="003421B8" w:rsidP="003421B8">
      <w:pPr>
        <w:pStyle w:val="Default"/>
        <w:rPr>
          <w:b/>
          <w:bCs/>
          <w:sz w:val="28"/>
          <w:szCs w:val="28"/>
        </w:rPr>
      </w:pPr>
      <w:r>
        <w:rPr>
          <w:b/>
          <w:bCs/>
          <w:sz w:val="28"/>
          <w:szCs w:val="28"/>
        </w:rPr>
        <w:t xml:space="preserve">                    </w:t>
      </w:r>
    </w:p>
    <w:p w14:paraId="7381B82F" w14:textId="5699ECC1" w:rsidR="003421B8" w:rsidRDefault="003421B8" w:rsidP="007A1132">
      <w:pPr>
        <w:pStyle w:val="Default"/>
        <w:jc w:val="center"/>
        <w:rPr>
          <w:sz w:val="23"/>
          <w:szCs w:val="23"/>
        </w:rPr>
      </w:pPr>
      <w:r>
        <w:rPr>
          <w:b/>
          <w:bCs/>
          <w:sz w:val="28"/>
          <w:szCs w:val="28"/>
        </w:rPr>
        <w:t>Москва 202</w:t>
      </w:r>
      <w:r w:rsidR="00E31660">
        <w:rPr>
          <w:b/>
          <w:bCs/>
          <w:sz w:val="28"/>
          <w:szCs w:val="28"/>
        </w:rPr>
        <w:t>4</w:t>
      </w:r>
    </w:p>
    <w:p w14:paraId="58C7005F" w14:textId="77777777" w:rsidR="00F5579A" w:rsidRDefault="00F5579A" w:rsidP="00F5579A">
      <w:pPr>
        <w:jc w:val="center"/>
        <w:rPr>
          <w:i/>
        </w:rPr>
      </w:pPr>
    </w:p>
    <w:p w14:paraId="5674F44D" w14:textId="77777777" w:rsidR="007E3F04" w:rsidRDefault="007E3F04" w:rsidP="007E3F04">
      <w:pPr>
        <w:shd w:val="clear" w:color="auto" w:fill="FFFFFF"/>
        <w:rPr>
          <w:b/>
          <w:sz w:val="28"/>
          <w:szCs w:val="28"/>
        </w:rPr>
      </w:pPr>
      <w:r>
        <w:rPr>
          <w:b/>
          <w:sz w:val="28"/>
          <w:szCs w:val="28"/>
        </w:rPr>
        <w:lastRenderedPageBreak/>
        <w:t>УДК 339.9:34(073)</w:t>
      </w:r>
    </w:p>
    <w:p w14:paraId="5FCD0C88" w14:textId="77777777" w:rsidR="007E3F04" w:rsidRDefault="007E3F04" w:rsidP="007E3F04">
      <w:pPr>
        <w:shd w:val="clear" w:color="auto" w:fill="FFFFFF"/>
        <w:rPr>
          <w:b/>
          <w:sz w:val="28"/>
          <w:szCs w:val="28"/>
        </w:rPr>
      </w:pPr>
      <w:r>
        <w:rPr>
          <w:b/>
          <w:sz w:val="28"/>
          <w:szCs w:val="28"/>
        </w:rPr>
        <w:t>ББК 65.5+67</w:t>
      </w:r>
    </w:p>
    <w:p w14:paraId="761E97B8" w14:textId="5866A016" w:rsidR="002D2332" w:rsidRDefault="007E3F04" w:rsidP="007E3F04">
      <w:pPr>
        <w:spacing w:after="120"/>
        <w:jc w:val="both"/>
        <w:rPr>
          <w:b/>
          <w:sz w:val="28"/>
          <w:szCs w:val="28"/>
        </w:rPr>
      </w:pPr>
      <w:r>
        <w:rPr>
          <w:b/>
          <w:sz w:val="28"/>
          <w:szCs w:val="28"/>
        </w:rPr>
        <w:t>Г67</w:t>
      </w:r>
    </w:p>
    <w:p w14:paraId="27A6E952" w14:textId="30159C7F" w:rsidR="006600AE" w:rsidRDefault="006600AE" w:rsidP="003421B8">
      <w:pPr>
        <w:spacing w:after="120"/>
        <w:jc w:val="both"/>
        <w:rPr>
          <w:b/>
          <w:sz w:val="28"/>
          <w:szCs w:val="28"/>
        </w:rPr>
      </w:pPr>
      <w:r>
        <w:rPr>
          <w:b/>
          <w:sz w:val="28"/>
          <w:szCs w:val="28"/>
        </w:rPr>
        <w:t>Рецензент</w:t>
      </w:r>
      <w:r w:rsidRPr="00EA4D99">
        <w:rPr>
          <w:b/>
          <w:sz w:val="28"/>
          <w:szCs w:val="28"/>
        </w:rPr>
        <w:t>:</w:t>
      </w:r>
      <w:r w:rsidR="007A1132">
        <w:rPr>
          <w:b/>
          <w:sz w:val="28"/>
          <w:szCs w:val="28"/>
        </w:rPr>
        <w:t xml:space="preserve"> </w:t>
      </w:r>
      <w:r w:rsidR="003421B8">
        <w:rPr>
          <w:sz w:val="28"/>
          <w:szCs w:val="28"/>
        </w:rPr>
        <w:t>доцент</w:t>
      </w:r>
      <w:r w:rsidR="003421B8" w:rsidRPr="004213CE">
        <w:rPr>
          <w:sz w:val="28"/>
          <w:szCs w:val="28"/>
        </w:rPr>
        <w:t xml:space="preserve"> </w:t>
      </w:r>
      <w:r w:rsidR="007A1132">
        <w:rPr>
          <w:sz w:val="28"/>
          <w:szCs w:val="28"/>
        </w:rPr>
        <w:t>К</w:t>
      </w:r>
      <w:r w:rsidR="00DA384E">
        <w:rPr>
          <w:sz w:val="28"/>
          <w:szCs w:val="28"/>
        </w:rPr>
        <w:t xml:space="preserve">афедры </w:t>
      </w:r>
      <w:r w:rsidR="003421B8" w:rsidRPr="004213CE">
        <w:rPr>
          <w:sz w:val="28"/>
          <w:szCs w:val="28"/>
        </w:rPr>
        <w:t>м</w:t>
      </w:r>
      <w:r w:rsidR="003421B8">
        <w:rPr>
          <w:sz w:val="28"/>
          <w:szCs w:val="28"/>
        </w:rPr>
        <w:t>еждународного бизнеса</w:t>
      </w:r>
      <w:r w:rsidR="003421B8" w:rsidRPr="004213CE">
        <w:rPr>
          <w:sz w:val="28"/>
          <w:szCs w:val="28"/>
        </w:rPr>
        <w:t xml:space="preserve">, </w:t>
      </w:r>
      <w:r w:rsidR="003421B8">
        <w:rPr>
          <w:sz w:val="28"/>
          <w:szCs w:val="28"/>
        </w:rPr>
        <w:t>к</w:t>
      </w:r>
      <w:r w:rsidR="003421B8" w:rsidRPr="004213CE">
        <w:rPr>
          <w:sz w:val="28"/>
          <w:szCs w:val="28"/>
        </w:rPr>
        <w:t xml:space="preserve">.э.н. </w:t>
      </w:r>
      <w:r w:rsidR="00DA384E">
        <w:rPr>
          <w:bCs/>
          <w:sz w:val="28"/>
          <w:szCs w:val="28"/>
        </w:rPr>
        <w:t>Т</w:t>
      </w:r>
      <w:r w:rsidR="003421B8">
        <w:rPr>
          <w:bCs/>
          <w:sz w:val="28"/>
          <w:szCs w:val="28"/>
        </w:rPr>
        <w:t>.</w:t>
      </w:r>
      <w:r w:rsidR="00DA384E">
        <w:rPr>
          <w:bCs/>
          <w:sz w:val="28"/>
          <w:szCs w:val="28"/>
        </w:rPr>
        <w:t>А</w:t>
      </w:r>
      <w:r w:rsidR="003421B8">
        <w:rPr>
          <w:bCs/>
          <w:sz w:val="28"/>
          <w:szCs w:val="28"/>
        </w:rPr>
        <w:t xml:space="preserve">. </w:t>
      </w:r>
      <w:proofErr w:type="spellStart"/>
      <w:r w:rsidR="00DA384E">
        <w:rPr>
          <w:bCs/>
          <w:sz w:val="28"/>
          <w:szCs w:val="28"/>
        </w:rPr>
        <w:t>Асон</w:t>
      </w:r>
      <w:proofErr w:type="spellEnd"/>
    </w:p>
    <w:p w14:paraId="50B1B292" w14:textId="4C1C5E5C" w:rsidR="006600AE" w:rsidRDefault="006600AE" w:rsidP="006600AE">
      <w:pPr>
        <w:spacing w:after="120"/>
        <w:ind w:firstLine="709"/>
        <w:jc w:val="both"/>
        <w:rPr>
          <w:b/>
          <w:sz w:val="28"/>
          <w:szCs w:val="28"/>
        </w:rPr>
      </w:pPr>
    </w:p>
    <w:p w14:paraId="382C3423" w14:textId="6DA7DA72" w:rsidR="003421B8" w:rsidRDefault="003421B8" w:rsidP="003421B8">
      <w:pPr>
        <w:pStyle w:val="Default"/>
        <w:jc w:val="both"/>
        <w:rPr>
          <w:color w:val="auto"/>
          <w:sz w:val="28"/>
          <w:szCs w:val="28"/>
        </w:rPr>
      </w:pPr>
      <w:r>
        <w:rPr>
          <w:b/>
          <w:bCs/>
          <w:color w:val="auto"/>
          <w:sz w:val="28"/>
          <w:szCs w:val="28"/>
        </w:rPr>
        <w:t>Горбунова О.А.</w:t>
      </w:r>
    </w:p>
    <w:p w14:paraId="12D8EF25" w14:textId="3A11AABB" w:rsidR="003421B8" w:rsidRPr="00FC4A0A" w:rsidRDefault="00EB794E" w:rsidP="003421B8">
      <w:pPr>
        <w:shd w:val="clear" w:color="auto" w:fill="FFFFFF"/>
        <w:tabs>
          <w:tab w:val="left" w:pos="1066"/>
        </w:tabs>
        <w:jc w:val="both"/>
        <w:rPr>
          <w:color w:val="000000"/>
          <w:sz w:val="28"/>
          <w:szCs w:val="28"/>
        </w:rPr>
      </w:pPr>
      <w:r>
        <w:rPr>
          <w:b/>
          <w:bCs/>
          <w:sz w:val="28"/>
          <w:szCs w:val="28"/>
        </w:rPr>
        <w:t>Современные форматы регионального сотрудничества</w:t>
      </w:r>
      <w:r w:rsidR="003421B8" w:rsidRPr="00AC38C4">
        <w:rPr>
          <w:b/>
          <w:bCs/>
          <w:sz w:val="28"/>
          <w:szCs w:val="28"/>
        </w:rPr>
        <w:t xml:space="preserve">. </w:t>
      </w:r>
      <w:r w:rsidR="003421B8" w:rsidRPr="00AC38C4">
        <w:rPr>
          <w:sz w:val="28"/>
          <w:szCs w:val="28"/>
        </w:rPr>
        <w:t xml:space="preserve">Рабочая программа дисциплины </w:t>
      </w:r>
      <w:r w:rsidR="003421B8" w:rsidRPr="00C8129C">
        <w:rPr>
          <w:color w:val="000000"/>
          <w:sz w:val="28"/>
          <w:szCs w:val="28"/>
        </w:rPr>
        <w:t>для студентов, обучающихся по направлению подготовки</w:t>
      </w:r>
      <w:r w:rsidR="003421B8">
        <w:rPr>
          <w:sz w:val="28"/>
          <w:szCs w:val="28"/>
        </w:rPr>
        <w:t xml:space="preserve"> </w:t>
      </w:r>
      <w:r w:rsidR="00473C1E">
        <w:rPr>
          <w:sz w:val="28"/>
          <w:szCs w:val="28"/>
        </w:rPr>
        <w:t>40</w:t>
      </w:r>
      <w:r w:rsidR="003421B8">
        <w:rPr>
          <w:sz w:val="28"/>
          <w:szCs w:val="28"/>
        </w:rPr>
        <w:t xml:space="preserve">.03.01 </w:t>
      </w:r>
      <w:r w:rsidR="003421B8" w:rsidRPr="00AC38C4">
        <w:rPr>
          <w:sz w:val="28"/>
          <w:szCs w:val="28"/>
        </w:rPr>
        <w:t>«</w:t>
      </w:r>
      <w:r w:rsidR="00473C1E">
        <w:rPr>
          <w:sz w:val="28"/>
          <w:szCs w:val="28"/>
        </w:rPr>
        <w:t>Юриспруденция</w:t>
      </w:r>
      <w:r w:rsidR="003421B8" w:rsidRPr="00AC38C4">
        <w:rPr>
          <w:sz w:val="28"/>
          <w:szCs w:val="28"/>
        </w:rPr>
        <w:t>», профил</w:t>
      </w:r>
      <w:r w:rsidR="003421B8">
        <w:rPr>
          <w:sz w:val="28"/>
          <w:szCs w:val="28"/>
        </w:rPr>
        <w:t>ь</w:t>
      </w:r>
      <w:r w:rsidR="003421B8" w:rsidRPr="00AC38C4">
        <w:rPr>
          <w:sz w:val="28"/>
          <w:szCs w:val="28"/>
        </w:rPr>
        <w:t xml:space="preserve"> </w:t>
      </w:r>
      <w:r w:rsidR="003421B8">
        <w:rPr>
          <w:bCs/>
          <w:sz w:val="28"/>
          <w:szCs w:val="28"/>
        </w:rPr>
        <w:t>«</w:t>
      </w:r>
      <w:r w:rsidR="00473C1E">
        <w:rPr>
          <w:sz w:val="28"/>
          <w:szCs w:val="28"/>
        </w:rPr>
        <w:t>Юриспруденция</w:t>
      </w:r>
      <w:r w:rsidR="003421B8">
        <w:rPr>
          <w:sz w:val="28"/>
          <w:szCs w:val="28"/>
        </w:rPr>
        <w:t xml:space="preserve">» </w:t>
      </w:r>
      <w:r w:rsidR="003421B8" w:rsidRPr="00773E8E">
        <w:rPr>
          <w:color w:val="000000"/>
          <w:sz w:val="28"/>
          <w:szCs w:val="28"/>
        </w:rPr>
        <w:t xml:space="preserve">– </w:t>
      </w:r>
      <w:r w:rsidR="003421B8" w:rsidRPr="00773E8E">
        <w:rPr>
          <w:sz w:val="28"/>
          <w:szCs w:val="28"/>
        </w:rPr>
        <w:t xml:space="preserve">М.: Финансовый университет при Правительстве Российской Федерации, </w:t>
      </w:r>
      <w:r w:rsidR="007A1132">
        <w:rPr>
          <w:sz w:val="28"/>
          <w:szCs w:val="28"/>
        </w:rPr>
        <w:t>К</w:t>
      </w:r>
      <w:r w:rsidR="00DA384E">
        <w:rPr>
          <w:sz w:val="28"/>
          <w:szCs w:val="28"/>
        </w:rPr>
        <w:t>афедра</w:t>
      </w:r>
      <w:r w:rsidR="003421B8" w:rsidRPr="00773E8E">
        <w:rPr>
          <w:sz w:val="28"/>
          <w:szCs w:val="28"/>
        </w:rPr>
        <w:t xml:space="preserve"> </w:t>
      </w:r>
      <w:r w:rsidR="003421B8">
        <w:rPr>
          <w:sz w:val="28"/>
          <w:szCs w:val="28"/>
        </w:rPr>
        <w:t>международного бизнеса</w:t>
      </w:r>
      <w:r w:rsidR="003421B8" w:rsidRPr="00773E8E">
        <w:rPr>
          <w:sz w:val="28"/>
          <w:szCs w:val="28"/>
        </w:rPr>
        <w:t>, 20</w:t>
      </w:r>
      <w:r w:rsidR="003421B8">
        <w:rPr>
          <w:sz w:val="28"/>
          <w:szCs w:val="28"/>
        </w:rPr>
        <w:t>2</w:t>
      </w:r>
      <w:r w:rsidR="00E31660">
        <w:rPr>
          <w:sz w:val="28"/>
          <w:szCs w:val="28"/>
        </w:rPr>
        <w:t>4</w:t>
      </w:r>
      <w:r w:rsidR="003421B8">
        <w:rPr>
          <w:sz w:val="28"/>
          <w:szCs w:val="28"/>
        </w:rPr>
        <w:t xml:space="preserve"> г</w:t>
      </w:r>
      <w:r w:rsidR="003421B8" w:rsidRPr="001C47B0">
        <w:rPr>
          <w:color w:val="000000"/>
          <w:sz w:val="28"/>
          <w:szCs w:val="28"/>
        </w:rPr>
        <w:t>.</w:t>
      </w:r>
      <w:r w:rsidR="003421B8">
        <w:rPr>
          <w:color w:val="000000"/>
          <w:sz w:val="28"/>
          <w:szCs w:val="28"/>
        </w:rPr>
        <w:t xml:space="preserve"> </w:t>
      </w:r>
      <w:r w:rsidR="003421B8" w:rsidRPr="00773E8E">
        <w:rPr>
          <w:color w:val="000000"/>
          <w:sz w:val="28"/>
          <w:szCs w:val="28"/>
        </w:rPr>
        <w:t>–</w:t>
      </w:r>
      <w:r w:rsidR="003421B8" w:rsidRPr="00AC38C4">
        <w:rPr>
          <w:sz w:val="28"/>
          <w:szCs w:val="28"/>
        </w:rPr>
        <w:t xml:space="preserve"> </w:t>
      </w:r>
      <w:r w:rsidR="003421B8" w:rsidRPr="003E49BE">
        <w:rPr>
          <w:color w:val="000000" w:themeColor="text1"/>
          <w:sz w:val="28"/>
          <w:szCs w:val="28"/>
        </w:rPr>
        <w:t>2</w:t>
      </w:r>
      <w:r w:rsidR="00BB3521">
        <w:rPr>
          <w:color w:val="000000" w:themeColor="text1"/>
          <w:sz w:val="28"/>
          <w:szCs w:val="28"/>
        </w:rPr>
        <w:t>2</w:t>
      </w:r>
      <w:r w:rsidR="003421B8" w:rsidRPr="00A76F66">
        <w:rPr>
          <w:sz w:val="28"/>
          <w:szCs w:val="28"/>
        </w:rPr>
        <w:t xml:space="preserve"> с.</w:t>
      </w:r>
      <w:r w:rsidR="003421B8" w:rsidRPr="00AC38C4">
        <w:rPr>
          <w:sz w:val="28"/>
          <w:szCs w:val="28"/>
        </w:rPr>
        <w:t xml:space="preserve"> </w:t>
      </w:r>
    </w:p>
    <w:p w14:paraId="275B1C69" w14:textId="77777777" w:rsidR="003421B8" w:rsidRDefault="003421B8" w:rsidP="003421B8">
      <w:pPr>
        <w:pStyle w:val="Default"/>
        <w:jc w:val="both"/>
        <w:rPr>
          <w:color w:val="auto"/>
          <w:sz w:val="28"/>
          <w:szCs w:val="28"/>
        </w:rPr>
      </w:pPr>
    </w:p>
    <w:p w14:paraId="6D5DA3EF" w14:textId="109D59DA" w:rsidR="003421B8" w:rsidRDefault="003421B8" w:rsidP="003421B8">
      <w:pPr>
        <w:pStyle w:val="Default"/>
        <w:jc w:val="both"/>
        <w:rPr>
          <w:szCs w:val="28"/>
        </w:rPr>
      </w:pPr>
      <w:r>
        <w:rPr>
          <w:color w:val="auto"/>
          <w:sz w:val="23"/>
          <w:szCs w:val="23"/>
        </w:rPr>
        <w:t>Дисциплина «</w:t>
      </w:r>
      <w:r w:rsidR="00EB794E">
        <w:rPr>
          <w:color w:val="auto"/>
          <w:sz w:val="23"/>
          <w:szCs w:val="23"/>
        </w:rPr>
        <w:t>Современные форматы регионального сотрудничества</w:t>
      </w:r>
      <w:r>
        <w:rPr>
          <w:color w:val="auto"/>
          <w:sz w:val="23"/>
          <w:szCs w:val="23"/>
        </w:rPr>
        <w:t xml:space="preserve">» является дисциплиной </w:t>
      </w:r>
      <w:r w:rsidR="00B12346">
        <w:rPr>
          <w:color w:val="auto"/>
          <w:sz w:val="23"/>
          <w:szCs w:val="23"/>
        </w:rPr>
        <w:t>модуля дисциплин дополнительной квалификации</w:t>
      </w:r>
      <w:r w:rsidR="00960EC5">
        <w:rPr>
          <w:color w:val="auto"/>
          <w:sz w:val="23"/>
          <w:szCs w:val="23"/>
        </w:rPr>
        <w:t xml:space="preserve"> -</w:t>
      </w:r>
      <w:r w:rsidR="00675518">
        <w:rPr>
          <w:color w:val="auto"/>
          <w:sz w:val="23"/>
          <w:szCs w:val="23"/>
        </w:rPr>
        <w:t xml:space="preserve"> </w:t>
      </w:r>
      <w:r w:rsidR="00960EC5">
        <w:rPr>
          <w:color w:val="auto"/>
          <w:sz w:val="23"/>
          <w:szCs w:val="23"/>
        </w:rPr>
        <w:t>специалист по внешнеэкономической деятельности</w:t>
      </w:r>
      <w:r w:rsidR="00675518">
        <w:rPr>
          <w:color w:val="auto"/>
          <w:sz w:val="23"/>
          <w:szCs w:val="23"/>
        </w:rPr>
        <w:t>,</w:t>
      </w:r>
      <w:r w:rsidR="00B12346">
        <w:rPr>
          <w:color w:val="auto"/>
          <w:sz w:val="23"/>
          <w:szCs w:val="23"/>
        </w:rPr>
        <w:t xml:space="preserve"> </w:t>
      </w:r>
      <w:r>
        <w:rPr>
          <w:color w:val="auto"/>
          <w:sz w:val="23"/>
          <w:szCs w:val="23"/>
        </w:rPr>
        <w:t>направления подготовки «</w:t>
      </w:r>
      <w:r w:rsidR="00B12346">
        <w:rPr>
          <w:color w:val="auto"/>
          <w:sz w:val="23"/>
          <w:szCs w:val="23"/>
        </w:rPr>
        <w:t>Юриспруденция</w:t>
      </w:r>
      <w:r>
        <w:rPr>
          <w:color w:val="auto"/>
          <w:sz w:val="23"/>
          <w:szCs w:val="23"/>
        </w:rPr>
        <w:t xml:space="preserve">», профиль </w:t>
      </w:r>
      <w:r w:rsidRPr="0036611C">
        <w:rPr>
          <w:bCs/>
        </w:rPr>
        <w:t>«</w:t>
      </w:r>
      <w:r w:rsidR="00B12346">
        <w:rPr>
          <w:color w:val="auto"/>
          <w:sz w:val="23"/>
          <w:szCs w:val="23"/>
        </w:rPr>
        <w:t>Юриспруденция</w:t>
      </w:r>
      <w:r w:rsidRPr="00C85CD5">
        <w:rPr>
          <w:color w:val="auto"/>
          <w:sz w:val="23"/>
          <w:szCs w:val="23"/>
        </w:rPr>
        <w:t>»</w:t>
      </w:r>
      <w:r>
        <w:rPr>
          <w:color w:val="auto"/>
          <w:sz w:val="23"/>
          <w:szCs w:val="23"/>
        </w:rPr>
        <w:t xml:space="preserve">. В рабочей программе излагаются содержание учебной дисциплины, тематика лекционных и семинарских занятий, охарактеризовано содержание самостоятельной работы студентов и приведены формы контроля, а также учебно-методическое обеспечение дисциплины. </w:t>
      </w:r>
      <w:r w:rsidRPr="003421B8">
        <w:rPr>
          <w:szCs w:val="28"/>
        </w:rPr>
        <w:t>Программа адаптирована для обучения инвалидов и лиц с ограниченными возможностями здоровья</w:t>
      </w:r>
      <w:r>
        <w:rPr>
          <w:szCs w:val="28"/>
        </w:rPr>
        <w:t>.</w:t>
      </w:r>
    </w:p>
    <w:p w14:paraId="0A3CAB9B" w14:textId="779F47CF" w:rsidR="007A1132" w:rsidRDefault="007A1132" w:rsidP="003421B8">
      <w:pPr>
        <w:pStyle w:val="Default"/>
        <w:jc w:val="both"/>
        <w:rPr>
          <w:szCs w:val="28"/>
        </w:rPr>
      </w:pPr>
    </w:p>
    <w:p w14:paraId="3492BE7F" w14:textId="6212AAE3" w:rsidR="007A1132" w:rsidRDefault="007A1132" w:rsidP="003421B8">
      <w:pPr>
        <w:pStyle w:val="Default"/>
        <w:jc w:val="both"/>
        <w:rPr>
          <w:szCs w:val="28"/>
        </w:rPr>
      </w:pPr>
    </w:p>
    <w:p w14:paraId="0132A7CD" w14:textId="77777777" w:rsidR="007A1132" w:rsidRPr="003421B8" w:rsidRDefault="007A1132" w:rsidP="003421B8">
      <w:pPr>
        <w:pStyle w:val="Default"/>
        <w:jc w:val="both"/>
        <w:rPr>
          <w:color w:val="auto"/>
          <w:sz w:val="22"/>
          <w:szCs w:val="23"/>
        </w:rPr>
      </w:pPr>
    </w:p>
    <w:p w14:paraId="3C670614" w14:textId="77777777" w:rsidR="003421B8" w:rsidRDefault="003421B8" w:rsidP="003421B8">
      <w:pPr>
        <w:pStyle w:val="Default"/>
        <w:rPr>
          <w:i/>
          <w:iCs/>
          <w:color w:val="auto"/>
          <w:sz w:val="23"/>
          <w:szCs w:val="23"/>
        </w:rPr>
      </w:pPr>
    </w:p>
    <w:p w14:paraId="576109A7" w14:textId="77777777" w:rsidR="003421B8" w:rsidRPr="00FC4A0A" w:rsidRDefault="003421B8" w:rsidP="003421B8">
      <w:pPr>
        <w:jc w:val="center"/>
        <w:rPr>
          <w:i/>
          <w:sz w:val="28"/>
          <w:szCs w:val="28"/>
        </w:rPr>
      </w:pPr>
      <w:r w:rsidRPr="00FC4A0A">
        <w:rPr>
          <w:i/>
          <w:sz w:val="28"/>
          <w:szCs w:val="28"/>
        </w:rPr>
        <w:t>Учебное издание</w:t>
      </w:r>
    </w:p>
    <w:p w14:paraId="40BC2415" w14:textId="77777777" w:rsidR="003421B8" w:rsidRDefault="003421B8" w:rsidP="003421B8">
      <w:pPr>
        <w:pStyle w:val="Default"/>
        <w:rPr>
          <w:color w:val="auto"/>
          <w:sz w:val="23"/>
          <w:szCs w:val="23"/>
        </w:rPr>
      </w:pPr>
    </w:p>
    <w:p w14:paraId="0CC1205C" w14:textId="77777777" w:rsidR="003421B8" w:rsidRDefault="003421B8" w:rsidP="003421B8">
      <w:pPr>
        <w:pStyle w:val="Default"/>
        <w:rPr>
          <w:color w:val="auto"/>
          <w:sz w:val="23"/>
          <w:szCs w:val="23"/>
        </w:rPr>
      </w:pPr>
      <w:r>
        <w:rPr>
          <w:color w:val="auto"/>
          <w:sz w:val="23"/>
          <w:szCs w:val="23"/>
        </w:rPr>
        <w:t xml:space="preserve">                                           </w:t>
      </w:r>
    </w:p>
    <w:p w14:paraId="68031E05" w14:textId="1E45B6CD" w:rsidR="003421B8" w:rsidRPr="00FC4A0A" w:rsidRDefault="00761003" w:rsidP="003421B8">
      <w:pPr>
        <w:pStyle w:val="Default"/>
        <w:jc w:val="center"/>
        <w:rPr>
          <w:b/>
          <w:color w:val="auto"/>
          <w:sz w:val="23"/>
          <w:szCs w:val="23"/>
        </w:rPr>
      </w:pPr>
      <w:r>
        <w:rPr>
          <w:b/>
          <w:color w:val="auto"/>
          <w:sz w:val="23"/>
          <w:szCs w:val="23"/>
        </w:rPr>
        <w:t>СОВРЕМЕННЫЕ ФОРМАТЫ РЕГИОНАЛЬНОГО СОТРУДНИЧЕСТВА</w:t>
      </w:r>
      <w:r w:rsidR="00AE6C9B">
        <w:rPr>
          <w:b/>
          <w:color w:val="auto"/>
          <w:sz w:val="23"/>
          <w:szCs w:val="23"/>
        </w:rPr>
        <w:t xml:space="preserve"> </w:t>
      </w:r>
    </w:p>
    <w:p w14:paraId="5AA39349" w14:textId="77777777" w:rsidR="003421B8" w:rsidRDefault="003421B8" w:rsidP="003421B8">
      <w:pPr>
        <w:pStyle w:val="Default"/>
        <w:jc w:val="center"/>
        <w:rPr>
          <w:color w:val="auto"/>
          <w:sz w:val="23"/>
          <w:szCs w:val="23"/>
        </w:rPr>
      </w:pPr>
    </w:p>
    <w:p w14:paraId="50563FD2" w14:textId="77777777" w:rsidR="003421B8" w:rsidRPr="00D94185" w:rsidRDefault="003421B8" w:rsidP="003421B8">
      <w:pPr>
        <w:pStyle w:val="3"/>
        <w:jc w:val="center"/>
        <w:rPr>
          <w:sz w:val="28"/>
          <w:szCs w:val="28"/>
        </w:rPr>
      </w:pPr>
      <w:r w:rsidRPr="00D94185">
        <w:rPr>
          <w:sz w:val="28"/>
          <w:szCs w:val="28"/>
        </w:rPr>
        <w:t>Рабочая программа дисциплины</w:t>
      </w:r>
    </w:p>
    <w:p w14:paraId="17DB2F23" w14:textId="77777777" w:rsidR="003421B8" w:rsidRDefault="003421B8" w:rsidP="003421B8">
      <w:pPr>
        <w:pStyle w:val="3"/>
        <w:jc w:val="center"/>
      </w:pPr>
    </w:p>
    <w:p w14:paraId="4EAC0F01" w14:textId="3BF0E7C6" w:rsidR="003421B8" w:rsidRDefault="003421B8" w:rsidP="003421B8">
      <w:pPr>
        <w:pStyle w:val="3"/>
        <w:jc w:val="center"/>
        <w:rPr>
          <w:sz w:val="23"/>
          <w:szCs w:val="23"/>
        </w:rPr>
      </w:pPr>
      <w:r w:rsidRPr="00773E8E">
        <w:t>Компьютерный набор, верстка:</w:t>
      </w:r>
      <w:r>
        <w:rPr>
          <w:sz w:val="23"/>
          <w:szCs w:val="23"/>
        </w:rPr>
        <w:t xml:space="preserve"> Горбунова О.А.</w:t>
      </w:r>
    </w:p>
    <w:p w14:paraId="39C88988" w14:textId="77777777" w:rsidR="003421B8" w:rsidRDefault="003421B8" w:rsidP="003421B8">
      <w:pPr>
        <w:pStyle w:val="3"/>
        <w:jc w:val="center"/>
        <w:rPr>
          <w:sz w:val="23"/>
          <w:szCs w:val="23"/>
          <w:lang w:val="en-US"/>
        </w:rPr>
      </w:pPr>
      <w:r>
        <w:rPr>
          <w:sz w:val="23"/>
          <w:szCs w:val="23"/>
        </w:rPr>
        <w:t>Формат</w:t>
      </w:r>
      <w:r w:rsidRPr="004B3C5D">
        <w:rPr>
          <w:sz w:val="23"/>
          <w:szCs w:val="23"/>
          <w:lang w:val="en-US"/>
        </w:rPr>
        <w:t xml:space="preserve"> 60.90/16. </w:t>
      </w:r>
      <w:r>
        <w:rPr>
          <w:sz w:val="23"/>
          <w:szCs w:val="23"/>
        </w:rPr>
        <w:t>Гарнитура</w:t>
      </w:r>
      <w:r w:rsidRPr="007C7E84">
        <w:rPr>
          <w:sz w:val="23"/>
          <w:szCs w:val="23"/>
          <w:lang w:val="en-US"/>
        </w:rPr>
        <w:t xml:space="preserve"> </w:t>
      </w:r>
      <w:r w:rsidRPr="007C6F18">
        <w:rPr>
          <w:i/>
          <w:sz w:val="23"/>
          <w:szCs w:val="23"/>
          <w:lang w:val="en-US"/>
        </w:rPr>
        <w:t>Times New Roman.</w:t>
      </w:r>
      <w:r w:rsidRPr="007C7E84">
        <w:rPr>
          <w:sz w:val="23"/>
          <w:szCs w:val="23"/>
          <w:lang w:val="en-US"/>
        </w:rPr>
        <w:t xml:space="preserve"> </w:t>
      </w:r>
    </w:p>
    <w:p w14:paraId="5D50FD06" w14:textId="451ADFBE" w:rsidR="003421B8" w:rsidRPr="00FC4A0A" w:rsidRDefault="003421B8" w:rsidP="003421B8">
      <w:pPr>
        <w:pStyle w:val="3"/>
        <w:jc w:val="center"/>
        <w:rPr>
          <w:szCs w:val="24"/>
        </w:rPr>
      </w:pPr>
      <w:r w:rsidRPr="00377AE9">
        <w:rPr>
          <w:sz w:val="23"/>
          <w:szCs w:val="23"/>
          <w:lang w:val="en-US"/>
        </w:rPr>
        <w:t xml:space="preserve">   </w:t>
      </w:r>
      <w:proofErr w:type="spellStart"/>
      <w:r>
        <w:rPr>
          <w:sz w:val="23"/>
          <w:szCs w:val="23"/>
        </w:rPr>
        <w:t>Усл</w:t>
      </w:r>
      <w:proofErr w:type="spellEnd"/>
      <w:r>
        <w:rPr>
          <w:sz w:val="23"/>
          <w:szCs w:val="23"/>
        </w:rPr>
        <w:t xml:space="preserve">. </w:t>
      </w:r>
      <w:proofErr w:type="spellStart"/>
      <w:r>
        <w:rPr>
          <w:sz w:val="23"/>
          <w:szCs w:val="23"/>
        </w:rPr>
        <w:t>п.л</w:t>
      </w:r>
      <w:proofErr w:type="spellEnd"/>
      <w:r>
        <w:rPr>
          <w:sz w:val="23"/>
          <w:szCs w:val="23"/>
        </w:rPr>
        <w:t xml:space="preserve">. </w:t>
      </w:r>
      <w:r w:rsidRPr="00AD78E9">
        <w:rPr>
          <w:sz w:val="23"/>
          <w:szCs w:val="23"/>
        </w:rPr>
        <w:t>1,</w:t>
      </w:r>
      <w:r w:rsidR="00BB3521">
        <w:rPr>
          <w:sz w:val="23"/>
          <w:szCs w:val="23"/>
        </w:rPr>
        <w:t>4</w:t>
      </w:r>
      <w:r w:rsidRPr="00AD78E9">
        <w:rPr>
          <w:sz w:val="23"/>
          <w:szCs w:val="23"/>
        </w:rPr>
        <w:t>.</w:t>
      </w:r>
      <w:r>
        <w:rPr>
          <w:sz w:val="23"/>
          <w:szCs w:val="23"/>
        </w:rPr>
        <w:t xml:space="preserve"> Изд. № -202</w:t>
      </w:r>
      <w:r w:rsidR="00AE6C9B">
        <w:rPr>
          <w:sz w:val="23"/>
          <w:szCs w:val="23"/>
        </w:rPr>
        <w:t>4</w:t>
      </w:r>
      <w:r>
        <w:rPr>
          <w:sz w:val="23"/>
          <w:szCs w:val="23"/>
        </w:rPr>
        <w:t xml:space="preserve"> / Тираж. экз. </w:t>
      </w:r>
    </w:p>
    <w:p w14:paraId="0707A820" w14:textId="77777777" w:rsidR="003421B8" w:rsidRPr="007C6F18" w:rsidRDefault="003421B8" w:rsidP="003421B8">
      <w:pPr>
        <w:pStyle w:val="Default"/>
        <w:ind w:firstLine="1701"/>
        <w:rPr>
          <w:color w:val="auto"/>
        </w:rPr>
      </w:pPr>
    </w:p>
    <w:p w14:paraId="4BC9780A" w14:textId="77777777" w:rsidR="003421B8" w:rsidRPr="007C6F18" w:rsidRDefault="003421B8" w:rsidP="003421B8">
      <w:pPr>
        <w:spacing w:after="120"/>
        <w:jc w:val="center"/>
      </w:pPr>
      <w:r w:rsidRPr="007C6F18">
        <w:t>Заказ _________</w:t>
      </w:r>
    </w:p>
    <w:p w14:paraId="0B0EFC1D" w14:textId="77777777" w:rsidR="003421B8" w:rsidRDefault="003421B8" w:rsidP="003421B8">
      <w:pPr>
        <w:pStyle w:val="Default"/>
        <w:rPr>
          <w:color w:val="auto"/>
          <w:sz w:val="23"/>
          <w:szCs w:val="23"/>
        </w:rPr>
      </w:pPr>
    </w:p>
    <w:p w14:paraId="58EAAE43" w14:textId="77777777" w:rsidR="003421B8" w:rsidRPr="00B037D3" w:rsidRDefault="003421B8" w:rsidP="003421B8">
      <w:pPr>
        <w:widowControl w:val="0"/>
        <w:autoSpaceDE w:val="0"/>
        <w:autoSpaceDN w:val="0"/>
        <w:adjustRightInd w:val="0"/>
        <w:jc w:val="center"/>
        <w:rPr>
          <w:rFonts w:eastAsia="Calibri"/>
          <w:bCs/>
        </w:rPr>
      </w:pPr>
      <w:r w:rsidRPr="00B037D3">
        <w:rPr>
          <w:rFonts w:eastAsia="Calibri"/>
          <w:bCs/>
        </w:rPr>
        <w:t>Отпечатано в Финансовом университете</w:t>
      </w:r>
    </w:p>
    <w:p w14:paraId="3E2C365A" w14:textId="77777777" w:rsidR="003421B8" w:rsidRDefault="003421B8" w:rsidP="003421B8">
      <w:pPr>
        <w:pStyle w:val="Default"/>
        <w:rPr>
          <w:color w:val="auto"/>
          <w:sz w:val="23"/>
          <w:szCs w:val="23"/>
        </w:rPr>
      </w:pPr>
    </w:p>
    <w:p w14:paraId="412DF7C2" w14:textId="77777777" w:rsidR="003421B8" w:rsidRDefault="003421B8" w:rsidP="003421B8">
      <w:pPr>
        <w:pStyle w:val="Default"/>
        <w:rPr>
          <w:color w:val="auto"/>
          <w:sz w:val="23"/>
          <w:szCs w:val="23"/>
        </w:rPr>
      </w:pPr>
    </w:p>
    <w:p w14:paraId="1B8697E2" w14:textId="77777777" w:rsidR="003421B8" w:rsidRDefault="003421B8" w:rsidP="003421B8">
      <w:pPr>
        <w:pStyle w:val="Default"/>
        <w:rPr>
          <w:color w:val="auto"/>
          <w:sz w:val="23"/>
          <w:szCs w:val="23"/>
        </w:rPr>
      </w:pPr>
      <w:r>
        <w:rPr>
          <w:color w:val="auto"/>
          <w:sz w:val="23"/>
          <w:szCs w:val="23"/>
        </w:rPr>
        <w:t xml:space="preserve">                                                                                         </w:t>
      </w:r>
    </w:p>
    <w:p w14:paraId="157D7ABE" w14:textId="77777777" w:rsidR="003421B8" w:rsidRDefault="003421B8" w:rsidP="003421B8">
      <w:pPr>
        <w:pStyle w:val="Default"/>
        <w:rPr>
          <w:color w:val="auto"/>
          <w:sz w:val="23"/>
          <w:szCs w:val="23"/>
        </w:rPr>
      </w:pPr>
    </w:p>
    <w:p w14:paraId="70DB9163" w14:textId="77777777" w:rsidR="00B12346" w:rsidRDefault="00B12346" w:rsidP="003421B8">
      <w:pPr>
        <w:pStyle w:val="Default"/>
        <w:rPr>
          <w:color w:val="auto"/>
          <w:sz w:val="23"/>
          <w:szCs w:val="23"/>
        </w:rPr>
      </w:pPr>
    </w:p>
    <w:p w14:paraId="09DA8300" w14:textId="77777777" w:rsidR="003421B8" w:rsidRDefault="003421B8" w:rsidP="003421B8">
      <w:pPr>
        <w:pStyle w:val="Default"/>
        <w:rPr>
          <w:color w:val="auto"/>
          <w:sz w:val="23"/>
          <w:szCs w:val="23"/>
        </w:rPr>
      </w:pPr>
    </w:p>
    <w:p w14:paraId="1EE03E6A" w14:textId="5D0EB1A9" w:rsidR="003421B8" w:rsidRPr="00A333E0" w:rsidRDefault="003421B8" w:rsidP="003421B8">
      <w:pPr>
        <w:widowControl w:val="0"/>
        <w:tabs>
          <w:tab w:val="left" w:pos="4104"/>
          <w:tab w:val="center" w:pos="4535"/>
          <w:tab w:val="right" w:pos="9070"/>
        </w:tabs>
        <w:autoSpaceDE w:val="0"/>
        <w:autoSpaceDN w:val="0"/>
        <w:adjustRightInd w:val="0"/>
        <w:ind w:firstLine="5103"/>
        <w:rPr>
          <w:rFonts w:eastAsia="Calibri"/>
          <w:bCs/>
          <w:lang w:eastAsia="ru-RU"/>
        </w:rPr>
      </w:pPr>
      <w:r w:rsidRPr="00A333E0">
        <w:rPr>
          <w:rFonts w:eastAsia="Calibri"/>
          <w:bCs/>
          <w:lang w:eastAsia="ru-RU"/>
        </w:rPr>
        <w:sym w:font="Symbol" w:char="00D3"/>
      </w:r>
      <w:r w:rsidRPr="00A333E0">
        <w:rPr>
          <w:rFonts w:eastAsia="Calibri"/>
          <w:bCs/>
          <w:lang w:eastAsia="ru-RU"/>
        </w:rPr>
        <w:t xml:space="preserve"> </w:t>
      </w:r>
      <w:r>
        <w:rPr>
          <w:sz w:val="23"/>
          <w:szCs w:val="23"/>
        </w:rPr>
        <w:t>Горбунова О.А.</w:t>
      </w:r>
      <w:r w:rsidRPr="00A333E0">
        <w:rPr>
          <w:rFonts w:eastAsia="Calibri"/>
          <w:bCs/>
          <w:lang w:eastAsia="ru-RU"/>
        </w:rPr>
        <w:t>, 202</w:t>
      </w:r>
      <w:r w:rsidR="00AE6C9B">
        <w:rPr>
          <w:rFonts w:eastAsia="Calibri"/>
          <w:bCs/>
          <w:lang w:eastAsia="ru-RU"/>
        </w:rPr>
        <w:t>4</w:t>
      </w:r>
    </w:p>
    <w:p w14:paraId="1BC730D1" w14:textId="1A7C259C" w:rsidR="003421B8" w:rsidRPr="002E25A6" w:rsidRDefault="003421B8" w:rsidP="003421B8">
      <w:pPr>
        <w:widowControl w:val="0"/>
        <w:tabs>
          <w:tab w:val="left" w:pos="4104"/>
          <w:tab w:val="center" w:pos="4535"/>
          <w:tab w:val="right" w:pos="9070"/>
        </w:tabs>
        <w:autoSpaceDE w:val="0"/>
        <w:autoSpaceDN w:val="0"/>
        <w:adjustRightInd w:val="0"/>
        <w:ind w:firstLine="5103"/>
        <w:rPr>
          <w:rFonts w:eastAsia="Calibri"/>
          <w:bCs/>
          <w:lang w:eastAsia="ru-RU"/>
        </w:rPr>
      </w:pPr>
      <w:r w:rsidRPr="00A333E0">
        <w:rPr>
          <w:rFonts w:eastAsia="Calibri"/>
          <w:bCs/>
          <w:lang w:eastAsia="ru-RU"/>
        </w:rPr>
        <w:sym w:font="Symbol" w:char="00D3"/>
      </w:r>
      <w:r w:rsidRPr="00A333E0">
        <w:rPr>
          <w:rFonts w:eastAsia="Calibri"/>
          <w:bCs/>
          <w:lang w:eastAsia="ru-RU"/>
        </w:rPr>
        <w:t xml:space="preserve"> Финансовый университет, 202</w:t>
      </w:r>
      <w:r w:rsidR="00AE6C9B">
        <w:rPr>
          <w:rFonts w:eastAsia="Calibri"/>
          <w:bCs/>
          <w:lang w:eastAsia="ru-RU"/>
        </w:rPr>
        <w:t>4</w:t>
      </w:r>
    </w:p>
    <w:p w14:paraId="516065E6" w14:textId="2D534D86" w:rsidR="007E7AFB" w:rsidRDefault="007E7AFB" w:rsidP="0028337E">
      <w:pPr>
        <w:rPr>
          <w:bCs/>
        </w:rPr>
      </w:pPr>
    </w:p>
    <w:p w14:paraId="695D41EB" w14:textId="77777777" w:rsidR="003159A0" w:rsidRPr="00F52458" w:rsidRDefault="003159A0" w:rsidP="0028337E">
      <w:pPr>
        <w:rPr>
          <w:bCs/>
        </w:rPr>
      </w:pPr>
    </w:p>
    <w:p w14:paraId="792925C4" w14:textId="74C61772" w:rsidR="007E7AFB" w:rsidRDefault="007E7AFB" w:rsidP="007E7AFB">
      <w:pPr>
        <w:spacing w:before="100" w:beforeAutospacing="1" w:after="100" w:afterAutospacing="1"/>
        <w:contextualSpacing/>
        <w:rPr>
          <w:rFonts w:asciiTheme="majorBidi" w:hAnsiTheme="majorBidi" w:cstheme="majorBidi"/>
          <w:b/>
          <w:bCs/>
          <w:sz w:val="28"/>
          <w:szCs w:val="28"/>
        </w:rPr>
      </w:pPr>
      <w:r w:rsidRPr="007E7AFB">
        <w:rPr>
          <w:rFonts w:asciiTheme="majorBidi" w:hAnsiTheme="majorBidi" w:cstheme="majorBidi"/>
          <w:b/>
          <w:bCs/>
          <w:sz w:val="28"/>
          <w:szCs w:val="28"/>
        </w:rPr>
        <w:lastRenderedPageBreak/>
        <w:t xml:space="preserve">Содержание </w:t>
      </w:r>
    </w:p>
    <w:p w14:paraId="6E7E5FE8" w14:textId="77777777" w:rsidR="00E82555" w:rsidRPr="007E7AFB" w:rsidRDefault="00E82555" w:rsidP="007E7AFB">
      <w:pPr>
        <w:spacing w:before="100" w:beforeAutospacing="1" w:after="100" w:afterAutospacing="1"/>
        <w:contextualSpacing/>
        <w:rPr>
          <w:rFonts w:asciiTheme="majorBidi" w:hAnsiTheme="majorBidi" w:cstheme="majorBidi"/>
          <w:b/>
          <w:bCs/>
        </w:rPr>
      </w:pPr>
    </w:p>
    <w:p w14:paraId="07919FB7" w14:textId="23EE00F9" w:rsidR="007E7AFB" w:rsidRDefault="007E7AFB" w:rsidP="007E7AFB">
      <w:pPr>
        <w:shd w:val="clear" w:color="auto" w:fill="FFFFFF"/>
        <w:rPr>
          <w:color w:val="000000"/>
          <w:sz w:val="28"/>
          <w:szCs w:val="28"/>
        </w:rPr>
      </w:pPr>
      <w:r>
        <w:rPr>
          <w:color w:val="000000"/>
          <w:sz w:val="28"/>
          <w:szCs w:val="28"/>
        </w:rPr>
        <w:t xml:space="preserve">1. </w:t>
      </w:r>
      <w:r w:rsidR="00E91EA5">
        <w:rPr>
          <w:color w:val="000000"/>
          <w:sz w:val="28"/>
          <w:szCs w:val="28"/>
        </w:rPr>
        <w:t>Наименов</w:t>
      </w:r>
      <w:r>
        <w:rPr>
          <w:color w:val="000000"/>
          <w:sz w:val="28"/>
          <w:szCs w:val="28"/>
        </w:rPr>
        <w:t>ание дисциплины............................................................................4</w:t>
      </w:r>
    </w:p>
    <w:p w14:paraId="7F8DFFE6" w14:textId="02088935" w:rsidR="007E7AFB" w:rsidRPr="00717702" w:rsidRDefault="007E7AFB" w:rsidP="0079455F">
      <w:pPr>
        <w:shd w:val="clear" w:color="auto" w:fill="FFFFFF"/>
        <w:rPr>
          <w:color w:val="000000"/>
          <w:sz w:val="28"/>
          <w:szCs w:val="28"/>
        </w:rPr>
      </w:pPr>
      <w:r>
        <w:rPr>
          <w:color w:val="000000"/>
          <w:sz w:val="28"/>
          <w:szCs w:val="28"/>
        </w:rPr>
        <w:t xml:space="preserve">2. </w:t>
      </w:r>
      <w:r w:rsidR="0079455F"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Pr>
          <w:color w:val="000000"/>
          <w:sz w:val="28"/>
          <w:szCs w:val="28"/>
        </w:rPr>
        <w:t xml:space="preserve">ируемых результатов обучения по </w:t>
      </w:r>
      <w:r w:rsidR="0079455F" w:rsidRPr="0079455F">
        <w:rPr>
          <w:color w:val="000000"/>
          <w:sz w:val="28"/>
          <w:szCs w:val="28"/>
        </w:rPr>
        <w:t>дисциплине</w:t>
      </w:r>
      <w:r w:rsidRPr="00717702">
        <w:rPr>
          <w:color w:val="000000"/>
          <w:sz w:val="28"/>
          <w:szCs w:val="28"/>
        </w:rPr>
        <w:t>........................................4</w:t>
      </w:r>
    </w:p>
    <w:p w14:paraId="059F24F3" w14:textId="6204E849" w:rsidR="007E7AFB" w:rsidRPr="00AC587B" w:rsidRDefault="007E7AFB" w:rsidP="007E7AFB">
      <w:pPr>
        <w:rPr>
          <w:rFonts w:eastAsia="Calibri"/>
          <w:sz w:val="28"/>
          <w:szCs w:val="28"/>
          <w:lang w:eastAsia="en-US"/>
        </w:rPr>
      </w:pPr>
      <w:r w:rsidRPr="00717702">
        <w:rPr>
          <w:color w:val="000000"/>
          <w:sz w:val="28"/>
          <w:szCs w:val="28"/>
        </w:rPr>
        <w:t xml:space="preserve">3. </w:t>
      </w:r>
      <w:r w:rsidR="00E91EA5" w:rsidRPr="00D44338">
        <w:rPr>
          <w:sz w:val="28"/>
          <w:szCs w:val="28"/>
        </w:rPr>
        <w:t>Место дисциплины в структуре образовательной программы</w:t>
      </w:r>
      <w:r w:rsidR="00E91EA5">
        <w:rPr>
          <w:sz w:val="28"/>
          <w:szCs w:val="28"/>
        </w:rPr>
        <w:t>……</w:t>
      </w:r>
      <w:proofErr w:type="gramStart"/>
      <w:r w:rsidR="00E91EA5">
        <w:rPr>
          <w:sz w:val="28"/>
          <w:szCs w:val="28"/>
        </w:rPr>
        <w:t>…….</w:t>
      </w:r>
      <w:proofErr w:type="gramEnd"/>
      <w:r w:rsidR="00E91EA5">
        <w:rPr>
          <w:sz w:val="28"/>
          <w:szCs w:val="28"/>
        </w:rPr>
        <w:t>.</w:t>
      </w:r>
      <w:r w:rsidRPr="00717702">
        <w:rPr>
          <w:rFonts w:eastAsia="Calibri"/>
          <w:sz w:val="28"/>
          <w:szCs w:val="28"/>
          <w:lang w:eastAsia="en-US"/>
        </w:rPr>
        <w:t xml:space="preserve"> </w:t>
      </w:r>
      <w:r w:rsidR="00F566C6">
        <w:rPr>
          <w:rFonts w:eastAsia="Calibri"/>
          <w:sz w:val="28"/>
          <w:szCs w:val="28"/>
          <w:lang w:eastAsia="en-US"/>
        </w:rPr>
        <w:t>5</w:t>
      </w:r>
    </w:p>
    <w:p w14:paraId="455944A3" w14:textId="13F7B92C" w:rsidR="007E7AFB" w:rsidRPr="00AC587B" w:rsidRDefault="007E7AFB" w:rsidP="007E7AFB">
      <w:pPr>
        <w:rPr>
          <w:rFonts w:eastAsia="Calibri"/>
          <w:sz w:val="28"/>
          <w:szCs w:val="28"/>
          <w:lang w:eastAsia="en-US"/>
        </w:rPr>
      </w:pPr>
      <w:r w:rsidRPr="00717702">
        <w:rPr>
          <w:rFonts w:eastAsia="Calibri"/>
          <w:sz w:val="28"/>
          <w:szCs w:val="28"/>
          <w:lang w:eastAsia="en-US"/>
        </w:rPr>
        <w:t xml:space="preserve">4. </w:t>
      </w:r>
      <w:r w:rsidR="00C14D1A"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14D1A">
        <w:rPr>
          <w:rFonts w:eastAsia="Calibri"/>
          <w:sz w:val="28"/>
          <w:szCs w:val="28"/>
          <w:lang w:eastAsia="en-US"/>
        </w:rPr>
        <w:t>…………………………</w:t>
      </w:r>
      <w:r w:rsidR="00AC587B" w:rsidRPr="00AC587B">
        <w:rPr>
          <w:rFonts w:eastAsia="Calibri"/>
          <w:sz w:val="28"/>
          <w:szCs w:val="28"/>
          <w:lang w:eastAsia="en-US"/>
        </w:rPr>
        <w:t xml:space="preserve"> </w:t>
      </w:r>
      <w:r w:rsidRPr="00717702">
        <w:rPr>
          <w:rFonts w:eastAsia="Calibri"/>
          <w:sz w:val="28"/>
          <w:szCs w:val="28"/>
          <w:lang w:eastAsia="en-US"/>
        </w:rPr>
        <w:t>...............................................</w:t>
      </w:r>
      <w:r w:rsidR="00AC587B" w:rsidRPr="00AC587B">
        <w:rPr>
          <w:rFonts w:eastAsia="Calibri"/>
          <w:sz w:val="28"/>
          <w:szCs w:val="28"/>
          <w:lang w:eastAsia="en-US"/>
        </w:rPr>
        <w:t>...6</w:t>
      </w:r>
    </w:p>
    <w:p w14:paraId="0CAAEA33" w14:textId="2B527D43" w:rsidR="007E7AFB" w:rsidRPr="00AC587B" w:rsidRDefault="007E7AFB" w:rsidP="007E7AFB">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AC587B" w:rsidRPr="00AC587B">
        <w:rPr>
          <w:rFonts w:eastAsia="Calibri"/>
          <w:sz w:val="28"/>
          <w:szCs w:val="28"/>
          <w:lang w:eastAsia="en-US"/>
        </w:rPr>
        <w:t>...</w:t>
      </w:r>
      <w:r w:rsidR="00F566C6">
        <w:rPr>
          <w:rFonts w:eastAsia="Calibri"/>
          <w:sz w:val="28"/>
          <w:szCs w:val="28"/>
          <w:lang w:eastAsia="en-US"/>
        </w:rPr>
        <w:t>6</w:t>
      </w:r>
    </w:p>
    <w:p w14:paraId="13E756DC" w14:textId="04B9F5DA" w:rsidR="007E7AFB" w:rsidRPr="00E83F1D" w:rsidRDefault="007E7AFB" w:rsidP="007E7AFB">
      <w:pPr>
        <w:rPr>
          <w:rFonts w:eastAsia="Calibri"/>
          <w:sz w:val="28"/>
          <w:szCs w:val="28"/>
          <w:lang w:eastAsia="en-US"/>
        </w:rPr>
      </w:pPr>
      <w:r w:rsidRPr="00717702">
        <w:rPr>
          <w:rFonts w:eastAsia="Calibri"/>
          <w:sz w:val="28"/>
          <w:szCs w:val="28"/>
          <w:lang w:eastAsia="en-US"/>
        </w:rPr>
        <w:t>5.1. Содержание дисциплины..........................................................................</w:t>
      </w:r>
      <w:r w:rsidR="00AC587B" w:rsidRPr="00AC587B">
        <w:rPr>
          <w:rFonts w:eastAsia="Calibri"/>
          <w:sz w:val="28"/>
          <w:szCs w:val="28"/>
          <w:lang w:eastAsia="en-US"/>
        </w:rPr>
        <w:t>...</w:t>
      </w:r>
      <w:r w:rsidR="00F566C6">
        <w:rPr>
          <w:rFonts w:eastAsia="Calibri"/>
          <w:sz w:val="28"/>
          <w:szCs w:val="28"/>
          <w:lang w:eastAsia="en-US"/>
        </w:rPr>
        <w:t>6</w:t>
      </w:r>
    </w:p>
    <w:p w14:paraId="2CFBEF78" w14:textId="0389035D" w:rsidR="007E7AFB" w:rsidRPr="0052428F" w:rsidRDefault="007E7AFB" w:rsidP="007E7AFB">
      <w:pPr>
        <w:rPr>
          <w:rFonts w:eastAsia="Calibri"/>
          <w:sz w:val="28"/>
          <w:szCs w:val="28"/>
          <w:lang w:eastAsia="en-US"/>
        </w:rPr>
      </w:pPr>
      <w:r w:rsidRPr="00717702">
        <w:rPr>
          <w:rFonts w:eastAsia="Calibri"/>
          <w:sz w:val="28"/>
          <w:szCs w:val="28"/>
          <w:lang w:eastAsia="en-US"/>
        </w:rPr>
        <w:t>5.2. Учебно-тематический план.......................................................................</w:t>
      </w:r>
      <w:r w:rsidR="00AC587B" w:rsidRPr="00AC587B">
        <w:rPr>
          <w:rFonts w:eastAsia="Calibri"/>
          <w:sz w:val="28"/>
          <w:szCs w:val="28"/>
          <w:lang w:eastAsia="en-US"/>
        </w:rPr>
        <w:t xml:space="preserve">.. </w:t>
      </w:r>
      <w:r w:rsidR="00F566C6">
        <w:rPr>
          <w:rFonts w:eastAsia="Calibri"/>
          <w:sz w:val="28"/>
          <w:szCs w:val="28"/>
          <w:lang w:eastAsia="en-US"/>
        </w:rPr>
        <w:t>8</w:t>
      </w:r>
    </w:p>
    <w:p w14:paraId="581E9540" w14:textId="16A46A05" w:rsidR="007E7AFB" w:rsidRPr="0052428F" w:rsidRDefault="007E7AFB" w:rsidP="007E7AFB">
      <w:pPr>
        <w:rPr>
          <w:sz w:val="28"/>
          <w:szCs w:val="28"/>
        </w:rPr>
      </w:pPr>
      <w:r w:rsidRPr="00717702">
        <w:rPr>
          <w:rFonts w:eastAsia="Calibri"/>
          <w:sz w:val="28"/>
          <w:szCs w:val="28"/>
          <w:lang w:eastAsia="en-US"/>
        </w:rPr>
        <w:t>5.3. Содержание семинарских занятий...........................................................</w:t>
      </w:r>
      <w:r w:rsidR="00AC587B" w:rsidRPr="00AC587B">
        <w:rPr>
          <w:rFonts w:eastAsia="Calibri"/>
          <w:sz w:val="28"/>
          <w:szCs w:val="28"/>
          <w:lang w:eastAsia="en-US"/>
        </w:rPr>
        <w:t>...</w:t>
      </w:r>
      <w:r w:rsidR="0052428F" w:rsidRPr="0052428F">
        <w:rPr>
          <w:rFonts w:eastAsia="Calibri"/>
          <w:sz w:val="28"/>
          <w:szCs w:val="28"/>
          <w:lang w:eastAsia="en-US"/>
        </w:rPr>
        <w:t>.</w:t>
      </w:r>
      <w:r w:rsidR="00F566C6">
        <w:rPr>
          <w:rFonts w:eastAsia="Calibri"/>
          <w:sz w:val="28"/>
          <w:szCs w:val="28"/>
          <w:lang w:eastAsia="en-US"/>
        </w:rPr>
        <w:t>9</w:t>
      </w:r>
    </w:p>
    <w:p w14:paraId="28509D1B" w14:textId="2C4F3C77" w:rsidR="007E7AFB" w:rsidRPr="0052428F" w:rsidRDefault="007E7AFB" w:rsidP="007E7AFB">
      <w:pPr>
        <w:pStyle w:val="Normal1"/>
        <w:rPr>
          <w:sz w:val="28"/>
          <w:szCs w:val="28"/>
        </w:rPr>
      </w:pPr>
      <w:r w:rsidRPr="00717702">
        <w:rPr>
          <w:color w:val="000000"/>
          <w:sz w:val="28"/>
          <w:szCs w:val="28"/>
        </w:rPr>
        <w:t xml:space="preserve">6. </w:t>
      </w:r>
      <w:r w:rsidR="00323260"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00AC587B" w:rsidRPr="00AC587B">
        <w:rPr>
          <w:sz w:val="28"/>
          <w:szCs w:val="28"/>
        </w:rPr>
        <w:t>...</w:t>
      </w:r>
      <w:r w:rsidRPr="00717702">
        <w:rPr>
          <w:sz w:val="28"/>
          <w:szCs w:val="28"/>
        </w:rPr>
        <w:t>1</w:t>
      </w:r>
      <w:r w:rsidR="00F566C6">
        <w:rPr>
          <w:sz w:val="28"/>
          <w:szCs w:val="28"/>
        </w:rPr>
        <w:t>1</w:t>
      </w:r>
    </w:p>
    <w:p w14:paraId="37A7DB04" w14:textId="0D4A3A66" w:rsidR="007E7AFB" w:rsidRPr="0052428F" w:rsidRDefault="007E7AFB" w:rsidP="007E7AFB">
      <w:pPr>
        <w:pStyle w:val="Normal1"/>
        <w:rPr>
          <w:sz w:val="28"/>
          <w:szCs w:val="28"/>
        </w:rPr>
      </w:pPr>
      <w:r w:rsidRPr="00717702">
        <w:rPr>
          <w:sz w:val="28"/>
          <w:szCs w:val="28"/>
        </w:rPr>
        <w:t xml:space="preserve">6.1. </w:t>
      </w:r>
      <w:r w:rsidR="00323260"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sidR="00323260">
        <w:rPr>
          <w:sz w:val="28"/>
          <w:szCs w:val="28"/>
        </w:rPr>
        <w:t>...................</w:t>
      </w:r>
      <w:r w:rsidRPr="00717702">
        <w:rPr>
          <w:sz w:val="28"/>
          <w:szCs w:val="28"/>
        </w:rPr>
        <w:t>1</w:t>
      </w:r>
      <w:r w:rsidR="00F566C6">
        <w:rPr>
          <w:sz w:val="28"/>
          <w:szCs w:val="28"/>
        </w:rPr>
        <w:t>1</w:t>
      </w:r>
    </w:p>
    <w:p w14:paraId="3D8A09DC" w14:textId="332D2EF4" w:rsidR="007E7AFB" w:rsidRPr="0052428F" w:rsidRDefault="007E7AFB" w:rsidP="007E7AFB">
      <w:pPr>
        <w:pStyle w:val="Normal1"/>
        <w:rPr>
          <w:sz w:val="28"/>
          <w:szCs w:val="28"/>
        </w:rPr>
      </w:pPr>
      <w:r w:rsidRPr="00717702">
        <w:rPr>
          <w:sz w:val="28"/>
          <w:szCs w:val="28"/>
        </w:rPr>
        <w:t xml:space="preserve">6.2. </w:t>
      </w:r>
      <w:r w:rsidR="00323260" w:rsidRPr="00323260">
        <w:rPr>
          <w:sz w:val="28"/>
          <w:szCs w:val="28"/>
        </w:rPr>
        <w:t xml:space="preserve">Перечень вопросов, заданий, тем для подготовки к текущему контролю (согласно таблице </w:t>
      </w:r>
      <w:proofErr w:type="gramStart"/>
      <w:r w:rsidR="00323260" w:rsidRPr="00323260">
        <w:rPr>
          <w:sz w:val="28"/>
          <w:szCs w:val="28"/>
        </w:rPr>
        <w:t>2)</w:t>
      </w:r>
      <w:r w:rsidRPr="00717702">
        <w:rPr>
          <w:sz w:val="28"/>
          <w:szCs w:val="28"/>
        </w:rPr>
        <w:t>..................................................................................</w:t>
      </w:r>
      <w:r w:rsidR="00AC587B" w:rsidRPr="00AC587B">
        <w:rPr>
          <w:sz w:val="28"/>
          <w:szCs w:val="28"/>
        </w:rPr>
        <w:t>...</w:t>
      </w:r>
      <w:r w:rsidR="00323260">
        <w:rPr>
          <w:sz w:val="28"/>
          <w:szCs w:val="28"/>
        </w:rPr>
        <w:t>.......</w:t>
      </w:r>
      <w:proofErr w:type="gramEnd"/>
      <w:r w:rsidRPr="00717702">
        <w:rPr>
          <w:sz w:val="28"/>
          <w:szCs w:val="28"/>
        </w:rPr>
        <w:t>1</w:t>
      </w:r>
      <w:r w:rsidR="00F34D02">
        <w:rPr>
          <w:sz w:val="28"/>
          <w:szCs w:val="28"/>
        </w:rPr>
        <w:t>2</w:t>
      </w:r>
    </w:p>
    <w:p w14:paraId="73A91BDA" w14:textId="20E6A563" w:rsidR="007E7AFB" w:rsidRPr="0052428F" w:rsidRDefault="007E7AFB" w:rsidP="007E7AFB">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00AC587B" w:rsidRPr="00AC587B">
        <w:rPr>
          <w:sz w:val="28"/>
          <w:szCs w:val="28"/>
        </w:rPr>
        <w:t>..</w:t>
      </w:r>
      <w:r w:rsidRPr="00717702">
        <w:rPr>
          <w:sz w:val="28"/>
          <w:szCs w:val="28"/>
        </w:rPr>
        <w:t>1</w:t>
      </w:r>
      <w:r w:rsidR="00F566C6">
        <w:rPr>
          <w:sz w:val="28"/>
          <w:szCs w:val="28"/>
        </w:rPr>
        <w:t>2</w:t>
      </w:r>
    </w:p>
    <w:p w14:paraId="109683B3" w14:textId="5BA1D80C" w:rsidR="007E7AFB" w:rsidRPr="0052428F" w:rsidRDefault="007E7AFB" w:rsidP="007E7AFB">
      <w:pPr>
        <w:pStyle w:val="Normal1"/>
        <w:rPr>
          <w:sz w:val="28"/>
          <w:szCs w:val="28"/>
        </w:rPr>
      </w:pPr>
      <w:r w:rsidRPr="00717702">
        <w:rPr>
          <w:sz w:val="28"/>
          <w:szCs w:val="28"/>
        </w:rPr>
        <w:t>Типовые контрольные задания и материалы, необходимые для оценки знаний, умений................................................................................</w:t>
      </w:r>
      <w:r w:rsidR="00AC587B" w:rsidRPr="00AC587B">
        <w:rPr>
          <w:sz w:val="28"/>
          <w:szCs w:val="28"/>
        </w:rPr>
        <w:t>...</w:t>
      </w:r>
      <w:r w:rsidR="007A1132">
        <w:rPr>
          <w:sz w:val="28"/>
          <w:szCs w:val="28"/>
        </w:rPr>
        <w:t>..................</w:t>
      </w:r>
      <w:r w:rsidRPr="00717702">
        <w:rPr>
          <w:sz w:val="28"/>
          <w:szCs w:val="28"/>
        </w:rPr>
        <w:t>1</w:t>
      </w:r>
      <w:r w:rsidR="00F34D02">
        <w:rPr>
          <w:sz w:val="28"/>
          <w:szCs w:val="28"/>
        </w:rPr>
        <w:t>3</w:t>
      </w:r>
    </w:p>
    <w:p w14:paraId="794712EF" w14:textId="271F4631" w:rsidR="007E7AFB" w:rsidRPr="00717702" w:rsidRDefault="007E7AFB" w:rsidP="007E7AFB">
      <w:pPr>
        <w:pStyle w:val="Normal1"/>
        <w:rPr>
          <w:sz w:val="28"/>
          <w:szCs w:val="28"/>
        </w:rPr>
      </w:pPr>
      <w:r w:rsidRPr="00717702">
        <w:rPr>
          <w:sz w:val="28"/>
          <w:szCs w:val="28"/>
        </w:rPr>
        <w:t xml:space="preserve">Методические материалы, определяющие процедуры оценивания </w:t>
      </w:r>
    </w:p>
    <w:p w14:paraId="36AE61C5" w14:textId="44513C38" w:rsidR="007E7AFB" w:rsidRPr="0052428F" w:rsidRDefault="007E7AFB" w:rsidP="007E7AFB">
      <w:pPr>
        <w:pStyle w:val="Normal1"/>
        <w:rPr>
          <w:sz w:val="28"/>
          <w:szCs w:val="28"/>
        </w:rPr>
      </w:pPr>
      <w:r w:rsidRPr="00717702">
        <w:rPr>
          <w:sz w:val="28"/>
          <w:szCs w:val="28"/>
        </w:rPr>
        <w:t>знаний, умений и владений...............................................................................</w:t>
      </w:r>
      <w:r w:rsidR="00643BB3" w:rsidRPr="00BE6D4A">
        <w:rPr>
          <w:sz w:val="28"/>
          <w:szCs w:val="28"/>
        </w:rPr>
        <w:t>.</w:t>
      </w:r>
      <w:r w:rsidRPr="002C74E2">
        <w:rPr>
          <w:sz w:val="28"/>
          <w:szCs w:val="28"/>
        </w:rPr>
        <w:t>1</w:t>
      </w:r>
      <w:r w:rsidR="00F566C6">
        <w:rPr>
          <w:sz w:val="28"/>
          <w:szCs w:val="28"/>
        </w:rPr>
        <w:t>6</w:t>
      </w:r>
    </w:p>
    <w:p w14:paraId="5AE9A1A6" w14:textId="77777777" w:rsidR="007E7AFB" w:rsidRPr="00717702" w:rsidRDefault="007E7AFB" w:rsidP="007E7AFB">
      <w:pPr>
        <w:pStyle w:val="Normal1"/>
        <w:rPr>
          <w:sz w:val="28"/>
          <w:szCs w:val="28"/>
        </w:rPr>
      </w:pPr>
      <w:r w:rsidRPr="00717702">
        <w:rPr>
          <w:sz w:val="28"/>
          <w:szCs w:val="28"/>
        </w:rPr>
        <w:t xml:space="preserve">8. Перечень основной и дополнительной учебной литературы, </w:t>
      </w:r>
    </w:p>
    <w:p w14:paraId="4FEB4A66" w14:textId="7BC86B16" w:rsidR="007E7AFB" w:rsidRPr="0052428F" w:rsidRDefault="007E7AFB" w:rsidP="007E7AFB">
      <w:pPr>
        <w:pStyle w:val="Normal1"/>
        <w:rPr>
          <w:sz w:val="28"/>
          <w:szCs w:val="28"/>
        </w:rPr>
      </w:pPr>
      <w:r w:rsidRPr="00717702">
        <w:rPr>
          <w:sz w:val="28"/>
          <w:szCs w:val="28"/>
        </w:rPr>
        <w:t>необходимой для освоения дисциплины.........................................................</w:t>
      </w:r>
      <w:r w:rsidR="00643BB3" w:rsidRPr="00643BB3">
        <w:rPr>
          <w:sz w:val="28"/>
          <w:szCs w:val="28"/>
        </w:rPr>
        <w:t>.1</w:t>
      </w:r>
      <w:r w:rsidR="00F566C6">
        <w:rPr>
          <w:sz w:val="28"/>
          <w:szCs w:val="28"/>
        </w:rPr>
        <w:t>6</w:t>
      </w:r>
    </w:p>
    <w:p w14:paraId="109216E1" w14:textId="55AEC56A" w:rsidR="007E7AFB" w:rsidRPr="0052428F" w:rsidRDefault="007E7AFB" w:rsidP="007E7AFB">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sidR="0079455F">
        <w:rPr>
          <w:sz w:val="28"/>
          <w:szCs w:val="28"/>
        </w:rPr>
        <w:t>.</w:t>
      </w:r>
      <w:r w:rsidRPr="00717702">
        <w:rPr>
          <w:sz w:val="28"/>
          <w:szCs w:val="28"/>
        </w:rPr>
        <w:t>1</w:t>
      </w:r>
      <w:r w:rsidR="00F566C6">
        <w:rPr>
          <w:sz w:val="28"/>
          <w:szCs w:val="28"/>
        </w:rPr>
        <w:t>7</w:t>
      </w:r>
    </w:p>
    <w:p w14:paraId="4F8477D3" w14:textId="350507F2" w:rsidR="007E7AFB" w:rsidRPr="0052428F" w:rsidRDefault="007E7AFB" w:rsidP="007E7AFB">
      <w:pPr>
        <w:pStyle w:val="Normal1"/>
        <w:rPr>
          <w:sz w:val="28"/>
          <w:szCs w:val="28"/>
        </w:rPr>
      </w:pPr>
      <w:r w:rsidRPr="00717702">
        <w:rPr>
          <w:sz w:val="28"/>
          <w:szCs w:val="28"/>
        </w:rPr>
        <w:t>10. Методические указания для обучающихся по освоению дисциплины</w:t>
      </w:r>
      <w:r w:rsidR="0079455F">
        <w:rPr>
          <w:sz w:val="28"/>
          <w:szCs w:val="28"/>
        </w:rPr>
        <w:t>...</w:t>
      </w:r>
      <w:r w:rsidR="00F566C6">
        <w:rPr>
          <w:sz w:val="28"/>
          <w:szCs w:val="28"/>
        </w:rPr>
        <w:t>18</w:t>
      </w:r>
    </w:p>
    <w:p w14:paraId="27F5BB70" w14:textId="53B18D43" w:rsidR="007E7AFB" w:rsidRPr="0052428F" w:rsidRDefault="007E7AFB" w:rsidP="007E7AFB">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xml:space="preserve">, включая перечень необходимого программного обеспечения и информационных справочных систем (при </w:t>
      </w:r>
      <w:proofErr w:type="gramStart"/>
      <w:r>
        <w:rPr>
          <w:sz w:val="28"/>
          <w:szCs w:val="28"/>
        </w:rPr>
        <w:t>необходимости).............................................................................</w:t>
      </w:r>
      <w:proofErr w:type="gramEnd"/>
      <w:r w:rsidRPr="00717702">
        <w:rPr>
          <w:sz w:val="28"/>
          <w:szCs w:val="28"/>
        </w:rPr>
        <w:t>2</w:t>
      </w:r>
      <w:r w:rsidR="00F566C6">
        <w:rPr>
          <w:sz w:val="28"/>
          <w:szCs w:val="28"/>
        </w:rPr>
        <w:t>2</w:t>
      </w:r>
    </w:p>
    <w:p w14:paraId="19246CBD" w14:textId="3212B725" w:rsidR="007E7AFB" w:rsidRPr="009C4104" w:rsidRDefault="007E7AFB" w:rsidP="007E7AFB">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Pr="00717702">
        <w:rPr>
          <w:sz w:val="28"/>
          <w:szCs w:val="28"/>
        </w:rPr>
        <w:t>2</w:t>
      </w:r>
      <w:r w:rsidR="00BB3521">
        <w:rPr>
          <w:sz w:val="28"/>
          <w:szCs w:val="28"/>
        </w:rPr>
        <w:t>2</w:t>
      </w:r>
    </w:p>
    <w:p w14:paraId="0FC8ABD6" w14:textId="0CB6209F" w:rsidR="00E82555" w:rsidRDefault="00E82555" w:rsidP="007E7AFB">
      <w:pPr>
        <w:spacing w:before="100" w:beforeAutospacing="1" w:after="100" w:afterAutospacing="1"/>
        <w:rPr>
          <w:rFonts w:ascii="Times New Roman,Bold" w:hAnsi="Times New Roman,Bold"/>
          <w:sz w:val="28"/>
          <w:szCs w:val="28"/>
        </w:rPr>
      </w:pPr>
    </w:p>
    <w:p w14:paraId="420E3420" w14:textId="77777777" w:rsidR="008F6F45" w:rsidRDefault="008F6F45" w:rsidP="007E7AFB">
      <w:pPr>
        <w:spacing w:before="100" w:beforeAutospacing="1" w:after="100" w:afterAutospacing="1"/>
        <w:rPr>
          <w:rFonts w:ascii="Times New Roman,Bold" w:hAnsi="Times New Roman,Bold"/>
          <w:sz w:val="28"/>
          <w:szCs w:val="28"/>
        </w:rPr>
      </w:pPr>
    </w:p>
    <w:p w14:paraId="1813DD89" w14:textId="2074F36E" w:rsidR="007E7AFB" w:rsidRPr="00102550" w:rsidRDefault="007E7AFB" w:rsidP="005A2E8D">
      <w:pPr>
        <w:pStyle w:val="1"/>
        <w:ind w:firstLine="709"/>
        <w:rPr>
          <w:rFonts w:ascii="Times New Roman" w:hAnsi="Times New Roman"/>
          <w:sz w:val="28"/>
          <w:lang w:val="ru-RU"/>
        </w:rPr>
      </w:pPr>
      <w:r w:rsidRPr="00102550">
        <w:rPr>
          <w:rFonts w:ascii="Times New Roman" w:hAnsi="Times New Roman"/>
          <w:sz w:val="28"/>
          <w:lang w:val="ru-RU"/>
        </w:rPr>
        <w:lastRenderedPageBreak/>
        <w:t xml:space="preserve">1. Наименование дисциплины </w:t>
      </w:r>
    </w:p>
    <w:p w14:paraId="5CE9253D" w14:textId="786DD77C" w:rsidR="00316BA3" w:rsidRDefault="007E7AFB" w:rsidP="005A2E8D">
      <w:pPr>
        <w:pStyle w:val="Default"/>
        <w:ind w:firstLine="709"/>
        <w:jc w:val="both"/>
        <w:rPr>
          <w:sz w:val="28"/>
          <w:szCs w:val="28"/>
        </w:rPr>
      </w:pPr>
      <w:r w:rsidRPr="007E7AFB">
        <w:rPr>
          <w:sz w:val="28"/>
          <w:szCs w:val="28"/>
        </w:rPr>
        <w:t xml:space="preserve">Наименование дисциплины </w:t>
      </w:r>
      <w:r w:rsidR="00316BA3" w:rsidRPr="00362050">
        <w:rPr>
          <w:b/>
          <w:bCs/>
          <w:sz w:val="28"/>
          <w:szCs w:val="28"/>
        </w:rPr>
        <w:t xml:space="preserve">– </w:t>
      </w:r>
      <w:r w:rsidR="00316BA3" w:rsidRPr="00E21C8E">
        <w:rPr>
          <w:sz w:val="28"/>
          <w:szCs w:val="28"/>
        </w:rPr>
        <w:t>«</w:t>
      </w:r>
      <w:r w:rsidR="00761003">
        <w:rPr>
          <w:sz w:val="28"/>
          <w:szCs w:val="28"/>
        </w:rPr>
        <w:t>Современные форматы регионального сотрудничества</w:t>
      </w:r>
      <w:r w:rsidR="00316BA3" w:rsidRPr="00E21C8E">
        <w:rPr>
          <w:sz w:val="28"/>
          <w:szCs w:val="28"/>
        </w:rPr>
        <w:t>»</w:t>
      </w:r>
    </w:p>
    <w:p w14:paraId="487C069E" w14:textId="77777777" w:rsidR="00316BA3" w:rsidRPr="00E21C8E" w:rsidRDefault="00316BA3" w:rsidP="005A2E8D">
      <w:pPr>
        <w:pStyle w:val="Default"/>
        <w:ind w:firstLine="709"/>
        <w:jc w:val="both"/>
        <w:rPr>
          <w:sz w:val="28"/>
          <w:szCs w:val="28"/>
        </w:rPr>
      </w:pPr>
    </w:p>
    <w:p w14:paraId="587CB7AD" w14:textId="41332932" w:rsidR="007E7AFB" w:rsidRDefault="007E7AFB" w:rsidP="005A2E8D">
      <w:pPr>
        <w:pStyle w:val="1"/>
        <w:ind w:firstLine="709"/>
        <w:jc w:val="both"/>
        <w:rPr>
          <w:rFonts w:ascii="Times New Roman" w:hAnsi="Times New Roman"/>
          <w:sz w:val="28"/>
          <w:lang w:val="ru-RU"/>
        </w:rPr>
      </w:pPr>
      <w:r w:rsidRPr="00316BA3">
        <w:rPr>
          <w:rFonts w:ascii="Times New Roman" w:hAnsi="Times New Roman"/>
          <w:sz w:val="28"/>
          <w:lang w:val="ru-RU"/>
        </w:rPr>
        <w:t xml:space="preserve">2. </w:t>
      </w:r>
      <w:r w:rsidR="0079455F" w:rsidRPr="00316BA3">
        <w:rPr>
          <w:rFonts w:ascii="Times New Roman" w:hAnsi="Times New Roman"/>
          <w:sz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8DE3681" w14:textId="77777777" w:rsidR="00E23C4A" w:rsidRPr="00E23C4A" w:rsidRDefault="00E23C4A" w:rsidP="00E23C4A">
      <w:pPr>
        <w:rPr>
          <w:lang w:eastAsia="en-US"/>
        </w:rPr>
      </w:pPr>
    </w:p>
    <w:p w14:paraId="2A810408" w14:textId="77777777"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аблица 1</w:t>
      </w:r>
    </w:p>
    <w:tbl>
      <w:tblPr>
        <w:tblStyle w:val="a8"/>
        <w:tblW w:w="0" w:type="auto"/>
        <w:tblLook w:val="04A0" w:firstRow="1" w:lastRow="0" w:firstColumn="1" w:lastColumn="0" w:noHBand="0" w:noVBand="1"/>
      </w:tblPr>
      <w:tblGrid>
        <w:gridCol w:w="1255"/>
        <w:gridCol w:w="2400"/>
        <w:gridCol w:w="2400"/>
        <w:gridCol w:w="3284"/>
      </w:tblGrid>
      <w:tr w:rsidR="00316BA3" w14:paraId="55E29C93" w14:textId="77777777" w:rsidTr="00E410A7">
        <w:tc>
          <w:tcPr>
            <w:tcW w:w="1413" w:type="dxa"/>
          </w:tcPr>
          <w:p w14:paraId="058F5CC1" w14:textId="47759209" w:rsidR="00316BA3" w:rsidRPr="00CF7E78" w:rsidRDefault="00316BA3" w:rsidP="007A1132">
            <w:pPr>
              <w:ind w:right="-186"/>
              <w:rPr>
                <w:b/>
                <w:sz w:val="24"/>
                <w:szCs w:val="24"/>
              </w:rPr>
            </w:pPr>
            <w:r w:rsidRPr="00CF7E78">
              <w:rPr>
                <w:b/>
                <w:sz w:val="24"/>
                <w:szCs w:val="24"/>
              </w:rPr>
              <w:t xml:space="preserve">Код </w:t>
            </w:r>
            <w:proofErr w:type="spellStart"/>
            <w:r w:rsidRPr="00CF7E78">
              <w:rPr>
                <w:b/>
                <w:sz w:val="24"/>
                <w:szCs w:val="24"/>
              </w:rPr>
              <w:t>компетен</w:t>
            </w:r>
            <w:r w:rsidR="007A1132">
              <w:rPr>
                <w:b/>
                <w:sz w:val="24"/>
                <w:szCs w:val="24"/>
              </w:rPr>
              <w:t>-</w:t>
            </w:r>
            <w:r w:rsidRPr="00CF7E78">
              <w:rPr>
                <w:b/>
                <w:sz w:val="24"/>
                <w:szCs w:val="24"/>
              </w:rPr>
              <w:t>ции</w:t>
            </w:r>
            <w:proofErr w:type="spellEnd"/>
            <w:r w:rsidRPr="00CF7E78">
              <w:rPr>
                <w:b/>
                <w:sz w:val="24"/>
                <w:szCs w:val="24"/>
              </w:rPr>
              <w:t xml:space="preserve"> </w:t>
            </w:r>
          </w:p>
        </w:tc>
        <w:tc>
          <w:tcPr>
            <w:tcW w:w="2320" w:type="dxa"/>
          </w:tcPr>
          <w:p w14:paraId="67E60A2A" w14:textId="77777777" w:rsidR="00316BA3" w:rsidRPr="00CF7E78" w:rsidRDefault="00316BA3" w:rsidP="00B448C7">
            <w:pPr>
              <w:rPr>
                <w:b/>
                <w:sz w:val="24"/>
                <w:szCs w:val="24"/>
              </w:rPr>
            </w:pPr>
            <w:r w:rsidRPr="00CF7E78">
              <w:rPr>
                <w:b/>
                <w:sz w:val="24"/>
                <w:szCs w:val="24"/>
              </w:rPr>
              <w:t xml:space="preserve">Наименование компетенции </w:t>
            </w:r>
          </w:p>
        </w:tc>
        <w:tc>
          <w:tcPr>
            <w:tcW w:w="2210" w:type="dxa"/>
          </w:tcPr>
          <w:p w14:paraId="7F20D3FB" w14:textId="77777777" w:rsidR="00316BA3" w:rsidRPr="00CF7E78" w:rsidRDefault="00316BA3" w:rsidP="00B448C7">
            <w:pPr>
              <w:rPr>
                <w:b/>
                <w:sz w:val="24"/>
                <w:szCs w:val="24"/>
              </w:rPr>
            </w:pPr>
            <w:r w:rsidRPr="00CF7E78">
              <w:rPr>
                <w:b/>
                <w:sz w:val="24"/>
                <w:szCs w:val="24"/>
              </w:rPr>
              <w:t>Индикаторы достижения компетенции</w:t>
            </w:r>
          </w:p>
        </w:tc>
        <w:tc>
          <w:tcPr>
            <w:tcW w:w="3396" w:type="dxa"/>
          </w:tcPr>
          <w:p w14:paraId="29714583" w14:textId="77777777" w:rsidR="00316BA3" w:rsidRPr="00CF7E78" w:rsidRDefault="00316BA3" w:rsidP="00B448C7">
            <w:pPr>
              <w:rPr>
                <w:b/>
                <w:sz w:val="24"/>
                <w:szCs w:val="24"/>
              </w:rPr>
            </w:pPr>
            <w:r w:rsidRPr="00CF7E78">
              <w:rPr>
                <w:b/>
                <w:sz w:val="24"/>
                <w:szCs w:val="24"/>
              </w:rPr>
              <w:t xml:space="preserve">Результаты обучения </w:t>
            </w:r>
          </w:p>
          <w:p w14:paraId="798479B2" w14:textId="77777777" w:rsidR="00316BA3" w:rsidRPr="00CF7E78" w:rsidRDefault="00316BA3" w:rsidP="00B448C7">
            <w:pPr>
              <w:pStyle w:val="Default"/>
              <w:rPr>
                <w:b/>
                <w:sz w:val="23"/>
                <w:szCs w:val="23"/>
              </w:rPr>
            </w:pPr>
            <w:r w:rsidRPr="00CF7E78">
              <w:rPr>
                <w:b/>
                <w:bCs/>
                <w:sz w:val="23"/>
                <w:szCs w:val="23"/>
              </w:rPr>
              <w:t xml:space="preserve">(знания и умения), соотнесенные с компетенциями/индикаторами достижения компетенции </w:t>
            </w:r>
          </w:p>
          <w:p w14:paraId="6A3D89F6" w14:textId="77777777" w:rsidR="00316BA3" w:rsidRPr="00CF7E78" w:rsidRDefault="00316BA3" w:rsidP="00B448C7">
            <w:pPr>
              <w:rPr>
                <w:b/>
                <w:sz w:val="24"/>
                <w:szCs w:val="24"/>
              </w:rPr>
            </w:pPr>
          </w:p>
        </w:tc>
      </w:tr>
      <w:tr w:rsidR="005A6185" w14:paraId="2072CBF7" w14:textId="77777777" w:rsidTr="00E410A7">
        <w:tc>
          <w:tcPr>
            <w:tcW w:w="1413" w:type="dxa"/>
          </w:tcPr>
          <w:p w14:paraId="5E466107" w14:textId="2855F15F" w:rsidR="005A6185" w:rsidRPr="00CF7E78" w:rsidRDefault="005A6185" w:rsidP="00B448C7">
            <w:pPr>
              <w:rPr>
                <w:b/>
              </w:rPr>
            </w:pPr>
            <w:r>
              <w:rPr>
                <w:sz w:val="24"/>
                <w:szCs w:val="24"/>
              </w:rPr>
              <w:t>ПК</w:t>
            </w:r>
            <w:r w:rsidR="005A1733">
              <w:rPr>
                <w:sz w:val="24"/>
                <w:szCs w:val="24"/>
              </w:rPr>
              <w:t>П</w:t>
            </w:r>
            <w:r>
              <w:rPr>
                <w:sz w:val="24"/>
                <w:szCs w:val="24"/>
              </w:rPr>
              <w:t>-</w:t>
            </w:r>
            <w:r w:rsidR="005A1733">
              <w:rPr>
                <w:sz w:val="24"/>
                <w:szCs w:val="24"/>
              </w:rPr>
              <w:t>5</w:t>
            </w:r>
          </w:p>
        </w:tc>
        <w:tc>
          <w:tcPr>
            <w:tcW w:w="2320" w:type="dxa"/>
          </w:tcPr>
          <w:p w14:paraId="7C61DFAA" w14:textId="77777777" w:rsidR="00976E8A" w:rsidRPr="00976E8A" w:rsidRDefault="00976E8A" w:rsidP="00B448C7">
            <w:pPr>
              <w:rPr>
                <w:sz w:val="24"/>
                <w:szCs w:val="24"/>
              </w:rPr>
            </w:pPr>
            <w:r w:rsidRPr="00976E8A">
              <w:rPr>
                <w:sz w:val="24"/>
                <w:szCs w:val="24"/>
              </w:rPr>
              <w:t xml:space="preserve">Способность выявлять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 </w:t>
            </w:r>
          </w:p>
          <w:p w14:paraId="79719CFA" w14:textId="77777777" w:rsidR="00976E8A" w:rsidRDefault="00976E8A" w:rsidP="00B448C7"/>
          <w:p w14:paraId="4D0534EA" w14:textId="52059DFA" w:rsidR="005A6185" w:rsidRPr="00CF7E78" w:rsidRDefault="005A6185" w:rsidP="00B448C7">
            <w:pPr>
              <w:rPr>
                <w:b/>
              </w:rPr>
            </w:pPr>
          </w:p>
        </w:tc>
        <w:tc>
          <w:tcPr>
            <w:tcW w:w="2210" w:type="dxa"/>
          </w:tcPr>
          <w:p w14:paraId="27E8023E" w14:textId="77777777" w:rsidR="006C4FDB" w:rsidRPr="006C4FDB" w:rsidRDefault="006C4FDB" w:rsidP="006C4FDB">
            <w:pPr>
              <w:pStyle w:val="Style2"/>
              <w:spacing w:line="240" w:lineRule="auto"/>
              <w:ind w:firstLine="0"/>
              <w:rPr>
                <w:rFonts w:ascii="Times New Roman" w:hAnsi="Times New Roman"/>
                <w:sz w:val="24"/>
                <w:szCs w:val="24"/>
              </w:rPr>
            </w:pPr>
            <w:r w:rsidRPr="00D63DB5">
              <w:rPr>
                <w:rStyle w:val="FontStyle12"/>
              </w:rPr>
              <w:t xml:space="preserve">1. </w:t>
            </w:r>
            <w:r w:rsidRPr="006C4FDB">
              <w:rPr>
                <w:rFonts w:ascii="Times New Roman" w:hAnsi="Times New Roman"/>
                <w:sz w:val="24"/>
                <w:szCs w:val="24"/>
              </w:rPr>
              <w:t>Использует лучшие мировые практики подготовки и заключения внешнеторгового договора</w:t>
            </w:r>
          </w:p>
          <w:p w14:paraId="3EEF3D6B" w14:textId="77777777" w:rsidR="002234E6" w:rsidRDefault="002234E6" w:rsidP="006C4FDB">
            <w:pPr>
              <w:jc w:val="both"/>
              <w:rPr>
                <w:sz w:val="24"/>
                <w:szCs w:val="24"/>
              </w:rPr>
            </w:pPr>
          </w:p>
          <w:p w14:paraId="48B0B235" w14:textId="77777777" w:rsidR="002234E6" w:rsidRDefault="002234E6" w:rsidP="006C4FDB">
            <w:pPr>
              <w:jc w:val="both"/>
              <w:rPr>
                <w:sz w:val="24"/>
                <w:szCs w:val="24"/>
              </w:rPr>
            </w:pPr>
          </w:p>
          <w:p w14:paraId="49DF1FBA" w14:textId="77777777" w:rsidR="002234E6" w:rsidRDefault="002234E6" w:rsidP="006C4FDB">
            <w:pPr>
              <w:jc w:val="both"/>
              <w:rPr>
                <w:sz w:val="24"/>
                <w:szCs w:val="24"/>
              </w:rPr>
            </w:pPr>
          </w:p>
          <w:p w14:paraId="5F75D98E" w14:textId="77777777" w:rsidR="002234E6" w:rsidRDefault="002234E6" w:rsidP="006C4FDB">
            <w:pPr>
              <w:jc w:val="both"/>
              <w:rPr>
                <w:sz w:val="24"/>
                <w:szCs w:val="24"/>
              </w:rPr>
            </w:pPr>
          </w:p>
          <w:p w14:paraId="6797D20E" w14:textId="77777777" w:rsidR="002234E6" w:rsidRDefault="002234E6" w:rsidP="006C4FDB">
            <w:pPr>
              <w:jc w:val="both"/>
              <w:rPr>
                <w:sz w:val="24"/>
                <w:szCs w:val="24"/>
              </w:rPr>
            </w:pPr>
          </w:p>
          <w:p w14:paraId="445D4406" w14:textId="77777777" w:rsidR="002234E6" w:rsidRDefault="002234E6" w:rsidP="006C4FDB">
            <w:pPr>
              <w:jc w:val="both"/>
              <w:rPr>
                <w:sz w:val="24"/>
                <w:szCs w:val="24"/>
              </w:rPr>
            </w:pPr>
          </w:p>
          <w:p w14:paraId="5A873B2B" w14:textId="77777777" w:rsidR="002234E6" w:rsidRDefault="002234E6" w:rsidP="006C4FDB">
            <w:pPr>
              <w:jc w:val="both"/>
              <w:rPr>
                <w:sz w:val="24"/>
                <w:szCs w:val="24"/>
              </w:rPr>
            </w:pPr>
          </w:p>
          <w:p w14:paraId="17E4BD23" w14:textId="77777777" w:rsidR="00793914" w:rsidRDefault="00793914" w:rsidP="006C4FDB">
            <w:pPr>
              <w:jc w:val="both"/>
              <w:rPr>
                <w:sz w:val="24"/>
                <w:szCs w:val="24"/>
              </w:rPr>
            </w:pPr>
          </w:p>
          <w:p w14:paraId="407B2EE7" w14:textId="77777777" w:rsidR="00793914" w:rsidRDefault="00793914" w:rsidP="006C4FDB">
            <w:pPr>
              <w:jc w:val="both"/>
              <w:rPr>
                <w:sz w:val="24"/>
                <w:szCs w:val="24"/>
              </w:rPr>
            </w:pPr>
          </w:p>
          <w:p w14:paraId="6AF8BA8F" w14:textId="77777777" w:rsidR="00793914" w:rsidRDefault="00793914" w:rsidP="006C4FDB">
            <w:pPr>
              <w:jc w:val="both"/>
              <w:rPr>
                <w:sz w:val="24"/>
                <w:szCs w:val="24"/>
              </w:rPr>
            </w:pPr>
          </w:p>
          <w:p w14:paraId="7698F484" w14:textId="77777777" w:rsidR="00793914" w:rsidRDefault="00793914" w:rsidP="006C4FDB">
            <w:pPr>
              <w:jc w:val="both"/>
              <w:rPr>
                <w:sz w:val="24"/>
                <w:szCs w:val="24"/>
              </w:rPr>
            </w:pPr>
          </w:p>
          <w:p w14:paraId="3CE3A7B7" w14:textId="3DB16BF4" w:rsidR="007F0A53" w:rsidRDefault="006C4FDB" w:rsidP="006C4FDB">
            <w:pPr>
              <w:jc w:val="both"/>
              <w:rPr>
                <w:rStyle w:val="FontStyle12"/>
                <w:rFonts w:eastAsia="Calibri"/>
                <w:sz w:val="24"/>
                <w:szCs w:val="24"/>
              </w:rPr>
            </w:pPr>
            <w:r w:rsidRPr="006C4FDB">
              <w:rPr>
                <w:sz w:val="24"/>
                <w:szCs w:val="24"/>
              </w:rPr>
              <w:t>2. Демонстрирует навыки организации контроля за исполнением условий внешнеторгового договора</w:t>
            </w:r>
            <w:r>
              <w:rPr>
                <w:sz w:val="24"/>
                <w:szCs w:val="24"/>
              </w:rPr>
              <w:t xml:space="preserve"> </w:t>
            </w:r>
          </w:p>
          <w:p w14:paraId="5FD08217" w14:textId="77777777" w:rsidR="007F0A53" w:rsidRDefault="007F0A53" w:rsidP="007F0A53">
            <w:pPr>
              <w:pStyle w:val="Style2"/>
              <w:spacing w:line="240" w:lineRule="auto"/>
              <w:ind w:firstLine="0"/>
              <w:jc w:val="both"/>
              <w:rPr>
                <w:rStyle w:val="FontStyle12"/>
                <w:rFonts w:eastAsia="Calibri"/>
                <w:sz w:val="24"/>
                <w:szCs w:val="24"/>
              </w:rPr>
            </w:pPr>
          </w:p>
          <w:p w14:paraId="3FA92C35" w14:textId="77777777" w:rsidR="00584183" w:rsidRDefault="00584183" w:rsidP="007F0A53">
            <w:pPr>
              <w:pStyle w:val="Style2"/>
              <w:spacing w:line="240" w:lineRule="auto"/>
              <w:ind w:firstLine="0"/>
              <w:jc w:val="both"/>
              <w:rPr>
                <w:rStyle w:val="FontStyle12"/>
                <w:rFonts w:eastAsia="Calibri"/>
              </w:rPr>
            </w:pPr>
          </w:p>
          <w:p w14:paraId="5BCBDA03" w14:textId="77777777" w:rsidR="005A6185" w:rsidRPr="00CF7E78" w:rsidRDefault="005A6185" w:rsidP="00B448C7">
            <w:pPr>
              <w:rPr>
                <w:b/>
              </w:rPr>
            </w:pPr>
          </w:p>
        </w:tc>
        <w:tc>
          <w:tcPr>
            <w:tcW w:w="3396" w:type="dxa"/>
          </w:tcPr>
          <w:p w14:paraId="0A1CAB0E" w14:textId="77777777" w:rsidR="00364183" w:rsidRPr="005A6185" w:rsidRDefault="00364183" w:rsidP="00364183">
            <w:pPr>
              <w:autoSpaceDE w:val="0"/>
              <w:autoSpaceDN w:val="0"/>
              <w:adjustRightInd w:val="0"/>
              <w:rPr>
                <w:b/>
                <w:color w:val="000000"/>
                <w:sz w:val="24"/>
                <w:szCs w:val="24"/>
              </w:rPr>
            </w:pPr>
            <w:r w:rsidRPr="005A6185">
              <w:rPr>
                <w:b/>
                <w:color w:val="000000"/>
                <w:sz w:val="24"/>
                <w:szCs w:val="24"/>
              </w:rPr>
              <w:t xml:space="preserve">Знает: </w:t>
            </w:r>
          </w:p>
          <w:p w14:paraId="08DAFFA5" w14:textId="2AC0FF25" w:rsidR="00364183" w:rsidRPr="005A6185" w:rsidRDefault="00793914" w:rsidP="00364183">
            <w:pPr>
              <w:autoSpaceDE w:val="0"/>
              <w:autoSpaceDN w:val="0"/>
              <w:adjustRightInd w:val="0"/>
              <w:rPr>
                <w:color w:val="000000"/>
                <w:sz w:val="24"/>
                <w:szCs w:val="24"/>
              </w:rPr>
            </w:pPr>
            <w:r>
              <w:rPr>
                <w:color w:val="000000"/>
                <w:sz w:val="24"/>
                <w:szCs w:val="24"/>
              </w:rPr>
              <w:t>с</w:t>
            </w:r>
            <w:r w:rsidR="002234E6">
              <w:rPr>
                <w:color w:val="000000"/>
                <w:sz w:val="24"/>
                <w:szCs w:val="24"/>
              </w:rPr>
              <w:t>одержание международных конвенций о порядке подготовки международных договоров</w:t>
            </w:r>
            <w:r>
              <w:rPr>
                <w:color w:val="000000"/>
                <w:sz w:val="24"/>
                <w:szCs w:val="24"/>
              </w:rPr>
              <w:t xml:space="preserve"> </w:t>
            </w:r>
            <w:r w:rsidRPr="00793914">
              <w:rPr>
                <w:color w:val="000000"/>
                <w:sz w:val="24"/>
                <w:szCs w:val="24"/>
              </w:rPr>
              <w:t>между участниками регионального объединения</w:t>
            </w:r>
            <w:r w:rsidR="00364183" w:rsidRPr="005A6185">
              <w:rPr>
                <w:color w:val="000000"/>
                <w:sz w:val="24"/>
                <w:szCs w:val="24"/>
              </w:rPr>
              <w:t xml:space="preserve">; </w:t>
            </w:r>
          </w:p>
          <w:p w14:paraId="66104BC1" w14:textId="77777777" w:rsidR="00364183" w:rsidRPr="005A6185" w:rsidRDefault="00364183" w:rsidP="00364183">
            <w:pPr>
              <w:autoSpaceDE w:val="0"/>
              <w:autoSpaceDN w:val="0"/>
              <w:adjustRightInd w:val="0"/>
              <w:rPr>
                <w:b/>
                <w:color w:val="000000"/>
                <w:sz w:val="24"/>
                <w:szCs w:val="24"/>
              </w:rPr>
            </w:pPr>
            <w:r w:rsidRPr="005A6185">
              <w:rPr>
                <w:b/>
                <w:color w:val="000000"/>
                <w:sz w:val="24"/>
                <w:szCs w:val="24"/>
              </w:rPr>
              <w:t xml:space="preserve">Умеет: </w:t>
            </w:r>
          </w:p>
          <w:p w14:paraId="1A370627" w14:textId="5757534C" w:rsidR="00364183" w:rsidRPr="00793914" w:rsidRDefault="00364183" w:rsidP="00364183">
            <w:pPr>
              <w:autoSpaceDE w:val="0"/>
              <w:autoSpaceDN w:val="0"/>
              <w:adjustRightInd w:val="0"/>
              <w:rPr>
                <w:bCs/>
                <w:color w:val="000000"/>
              </w:rPr>
            </w:pPr>
            <w:r w:rsidRPr="005A6185">
              <w:rPr>
                <w:color w:val="000000"/>
                <w:sz w:val="24"/>
                <w:szCs w:val="24"/>
              </w:rPr>
              <w:t xml:space="preserve">использовать экономические и финансовые знания </w:t>
            </w:r>
            <w:r w:rsidR="002234E6">
              <w:rPr>
                <w:color w:val="000000"/>
                <w:sz w:val="24"/>
                <w:szCs w:val="24"/>
              </w:rPr>
              <w:t>для составления внешнеторгового контакта</w:t>
            </w:r>
            <w:r w:rsidR="00793914">
              <w:rPr>
                <w:color w:val="000000"/>
                <w:sz w:val="24"/>
                <w:szCs w:val="24"/>
              </w:rPr>
              <w:t xml:space="preserve"> </w:t>
            </w:r>
            <w:r w:rsidR="00793914" w:rsidRPr="00793914">
              <w:rPr>
                <w:color w:val="000000"/>
                <w:sz w:val="24"/>
                <w:szCs w:val="24"/>
              </w:rPr>
              <w:t>между участниками регионального объединения</w:t>
            </w:r>
            <w:r w:rsidR="002234E6">
              <w:rPr>
                <w:color w:val="000000"/>
                <w:sz w:val="24"/>
                <w:szCs w:val="24"/>
              </w:rPr>
              <w:t xml:space="preserve">, формулировки, его существенных </w:t>
            </w:r>
            <w:r w:rsidR="00A27E25">
              <w:rPr>
                <w:color w:val="000000"/>
                <w:sz w:val="24"/>
                <w:szCs w:val="24"/>
              </w:rPr>
              <w:t>условий</w:t>
            </w:r>
            <w:r w:rsidRPr="005A6185">
              <w:rPr>
                <w:color w:val="000000"/>
                <w:sz w:val="24"/>
                <w:szCs w:val="24"/>
              </w:rPr>
              <w:t xml:space="preserve">; </w:t>
            </w:r>
          </w:p>
          <w:p w14:paraId="0EFFF79D" w14:textId="77777777" w:rsidR="00364183" w:rsidRDefault="00364183" w:rsidP="00364183">
            <w:pPr>
              <w:rPr>
                <w:b/>
              </w:rPr>
            </w:pPr>
          </w:p>
          <w:p w14:paraId="0CCAFBCF" w14:textId="77777777" w:rsidR="00364183" w:rsidRPr="005A6185" w:rsidRDefault="00364183" w:rsidP="00364183">
            <w:pPr>
              <w:pStyle w:val="Default"/>
              <w:rPr>
                <w:b/>
                <w:sz w:val="24"/>
                <w:szCs w:val="24"/>
              </w:rPr>
            </w:pPr>
            <w:r w:rsidRPr="005A6185">
              <w:rPr>
                <w:b/>
                <w:sz w:val="24"/>
                <w:szCs w:val="24"/>
              </w:rPr>
              <w:t xml:space="preserve">Знает: </w:t>
            </w:r>
          </w:p>
          <w:p w14:paraId="39F5B031" w14:textId="6C464908" w:rsidR="00364183" w:rsidRPr="00793914" w:rsidRDefault="00364183" w:rsidP="00793914">
            <w:pPr>
              <w:autoSpaceDE w:val="0"/>
              <w:autoSpaceDN w:val="0"/>
              <w:adjustRightInd w:val="0"/>
              <w:rPr>
                <w:bCs/>
                <w:color w:val="000000"/>
              </w:rPr>
            </w:pPr>
            <w:r w:rsidRPr="005A6185">
              <w:rPr>
                <w:sz w:val="24"/>
                <w:szCs w:val="24"/>
              </w:rPr>
              <w:t xml:space="preserve">основные </w:t>
            </w:r>
            <w:r w:rsidR="00CC70AE">
              <w:rPr>
                <w:sz w:val="24"/>
                <w:szCs w:val="24"/>
              </w:rPr>
              <w:t>этапы процессы исполнения внешнеторгового контракта</w:t>
            </w:r>
            <w:r w:rsidR="00793914">
              <w:rPr>
                <w:sz w:val="24"/>
                <w:szCs w:val="24"/>
              </w:rPr>
              <w:t xml:space="preserve"> </w:t>
            </w:r>
            <w:r w:rsidR="00793914" w:rsidRPr="00793914">
              <w:rPr>
                <w:sz w:val="24"/>
                <w:szCs w:val="24"/>
              </w:rPr>
              <w:t>между участниками регионального объединения</w:t>
            </w:r>
            <w:r w:rsidRPr="005A6185">
              <w:rPr>
                <w:sz w:val="24"/>
                <w:szCs w:val="24"/>
              </w:rPr>
              <w:t xml:space="preserve">; </w:t>
            </w:r>
          </w:p>
          <w:p w14:paraId="21751EA5" w14:textId="77777777" w:rsidR="00364183" w:rsidRPr="005A6185" w:rsidRDefault="00364183" w:rsidP="00364183">
            <w:pPr>
              <w:pStyle w:val="Default"/>
              <w:rPr>
                <w:b/>
                <w:sz w:val="24"/>
                <w:szCs w:val="24"/>
              </w:rPr>
            </w:pPr>
            <w:r w:rsidRPr="005A6185">
              <w:rPr>
                <w:b/>
                <w:sz w:val="24"/>
                <w:szCs w:val="24"/>
              </w:rPr>
              <w:t xml:space="preserve">Умеет: </w:t>
            </w:r>
          </w:p>
          <w:p w14:paraId="3677793C" w14:textId="7057B390" w:rsidR="005A6185" w:rsidRPr="00793914" w:rsidRDefault="00364183" w:rsidP="00793914">
            <w:pPr>
              <w:autoSpaceDE w:val="0"/>
              <w:autoSpaceDN w:val="0"/>
              <w:adjustRightInd w:val="0"/>
              <w:rPr>
                <w:bCs/>
                <w:color w:val="000000"/>
              </w:rPr>
            </w:pPr>
            <w:r w:rsidRPr="005A6185">
              <w:rPr>
                <w:sz w:val="24"/>
                <w:szCs w:val="24"/>
              </w:rPr>
              <w:t xml:space="preserve">выбирать наиболее эффективные методы </w:t>
            </w:r>
            <w:r w:rsidR="00A27E25">
              <w:rPr>
                <w:sz w:val="24"/>
                <w:szCs w:val="24"/>
              </w:rPr>
              <w:t>контроля за исполнением  внешнеторгового контракта</w:t>
            </w:r>
            <w:r w:rsidR="00793914">
              <w:rPr>
                <w:bCs/>
                <w:color w:val="000000"/>
              </w:rPr>
              <w:t xml:space="preserve"> </w:t>
            </w:r>
            <w:r w:rsidR="00793914" w:rsidRPr="00793914">
              <w:rPr>
                <w:sz w:val="24"/>
                <w:szCs w:val="24"/>
              </w:rPr>
              <w:t>между участниками регионального объединения</w:t>
            </w:r>
            <w:r w:rsidR="00A27E25">
              <w:rPr>
                <w:sz w:val="24"/>
                <w:szCs w:val="24"/>
              </w:rPr>
              <w:t>, его существенных условий</w:t>
            </w:r>
            <w:r w:rsidRPr="005A6185">
              <w:rPr>
                <w:sz w:val="24"/>
                <w:szCs w:val="24"/>
              </w:rPr>
              <w:t>.</w:t>
            </w:r>
          </w:p>
        </w:tc>
      </w:tr>
      <w:tr w:rsidR="00316BA3" w:rsidRPr="000D4061" w14:paraId="5D455934" w14:textId="77777777" w:rsidTr="00A55142">
        <w:trPr>
          <w:trHeight w:val="7832"/>
        </w:trPr>
        <w:tc>
          <w:tcPr>
            <w:tcW w:w="1413" w:type="dxa"/>
          </w:tcPr>
          <w:p w14:paraId="719D970E" w14:textId="415A77BE" w:rsidR="00316BA3" w:rsidRDefault="00566FFB" w:rsidP="00AA1488">
            <w:pPr>
              <w:rPr>
                <w:sz w:val="24"/>
                <w:szCs w:val="24"/>
              </w:rPr>
            </w:pPr>
            <w:r>
              <w:rPr>
                <w:sz w:val="24"/>
                <w:szCs w:val="24"/>
              </w:rPr>
              <w:lastRenderedPageBreak/>
              <w:t>ПКП</w:t>
            </w:r>
            <w:r w:rsidR="00AA1488" w:rsidRPr="00636FC9">
              <w:rPr>
                <w:sz w:val="24"/>
                <w:szCs w:val="24"/>
              </w:rPr>
              <w:t>-</w:t>
            </w:r>
            <w:r>
              <w:rPr>
                <w:sz w:val="24"/>
                <w:szCs w:val="24"/>
              </w:rPr>
              <w:t>6</w:t>
            </w:r>
          </w:p>
        </w:tc>
        <w:tc>
          <w:tcPr>
            <w:tcW w:w="2320" w:type="dxa"/>
          </w:tcPr>
          <w:p w14:paraId="64CD4290" w14:textId="545BFB60" w:rsidR="00DE4D92" w:rsidRPr="00DE4D92" w:rsidRDefault="00DE4D92" w:rsidP="00DD781A">
            <w:pPr>
              <w:pStyle w:val="ConsPlusNormal"/>
              <w:widowControl/>
              <w:ind w:firstLine="0"/>
              <w:rPr>
                <w:rFonts w:ascii="Times New Roman" w:hAnsi="Times New Roman" w:cs="Times New Roman"/>
                <w:sz w:val="24"/>
                <w:szCs w:val="24"/>
              </w:rPr>
            </w:pPr>
            <w:r w:rsidRPr="00DE4D92">
              <w:rPr>
                <w:rFonts w:ascii="Times New Roman" w:hAnsi="Times New Roman" w:cs="Times New Roman"/>
                <w:sz w:val="24"/>
                <w:szCs w:val="24"/>
              </w:rPr>
              <w:t xml:space="preserve">Способность применять теоретические знания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 </w:t>
            </w:r>
          </w:p>
          <w:p w14:paraId="45B8E441" w14:textId="74F1C74C" w:rsidR="00316BA3" w:rsidRDefault="00316BA3" w:rsidP="00DE4D92">
            <w:pPr>
              <w:pStyle w:val="ConsPlusNormal"/>
              <w:widowControl/>
              <w:ind w:firstLine="0"/>
              <w:rPr>
                <w:sz w:val="24"/>
                <w:szCs w:val="24"/>
              </w:rPr>
            </w:pPr>
          </w:p>
        </w:tc>
        <w:tc>
          <w:tcPr>
            <w:tcW w:w="2210" w:type="dxa"/>
          </w:tcPr>
          <w:p w14:paraId="5AA33ADB" w14:textId="77777777" w:rsidR="00DE4D92" w:rsidRPr="00DE4D92" w:rsidRDefault="00DE4D92" w:rsidP="00DE4D92">
            <w:pPr>
              <w:rPr>
                <w:rFonts w:eastAsia="Calibri"/>
                <w:sz w:val="24"/>
                <w:szCs w:val="24"/>
              </w:rPr>
            </w:pPr>
            <w:r w:rsidRPr="00D63DB5">
              <w:rPr>
                <w:rStyle w:val="FontStyle12"/>
              </w:rPr>
              <w:t xml:space="preserve">1. </w:t>
            </w:r>
            <w:r w:rsidRPr="00DE4D92">
              <w:rPr>
                <w:rFonts w:eastAsia="Calibri"/>
                <w:sz w:val="24"/>
                <w:szCs w:val="24"/>
              </w:rPr>
              <w:t xml:space="preserve">Применяет современные подходы к организации расчетов по международным торговым операциям </w:t>
            </w:r>
          </w:p>
          <w:p w14:paraId="488711A7" w14:textId="77777777" w:rsidR="00F95DCB" w:rsidRDefault="00F95DCB" w:rsidP="00DE4D92">
            <w:pPr>
              <w:rPr>
                <w:rFonts w:eastAsia="Calibri"/>
                <w:sz w:val="24"/>
                <w:szCs w:val="24"/>
              </w:rPr>
            </w:pPr>
          </w:p>
          <w:p w14:paraId="70995BF0" w14:textId="77777777" w:rsidR="00F95DCB" w:rsidRDefault="00F95DCB" w:rsidP="00DE4D92">
            <w:pPr>
              <w:rPr>
                <w:rFonts w:eastAsia="Calibri"/>
                <w:sz w:val="24"/>
                <w:szCs w:val="24"/>
              </w:rPr>
            </w:pPr>
          </w:p>
          <w:p w14:paraId="44863A4B" w14:textId="77777777" w:rsidR="00F95DCB" w:rsidRDefault="00F95DCB" w:rsidP="00DE4D92">
            <w:pPr>
              <w:rPr>
                <w:rFonts w:eastAsia="Calibri"/>
                <w:sz w:val="24"/>
                <w:szCs w:val="24"/>
              </w:rPr>
            </w:pPr>
          </w:p>
          <w:p w14:paraId="2FC6C151" w14:textId="77777777" w:rsidR="00F95DCB" w:rsidRDefault="00F95DCB" w:rsidP="00DE4D92">
            <w:pPr>
              <w:rPr>
                <w:rFonts w:eastAsia="Calibri"/>
                <w:sz w:val="24"/>
                <w:szCs w:val="24"/>
              </w:rPr>
            </w:pPr>
          </w:p>
          <w:p w14:paraId="6418D8D8" w14:textId="77777777" w:rsidR="00F95DCB" w:rsidRDefault="00F95DCB" w:rsidP="00DE4D92">
            <w:pPr>
              <w:rPr>
                <w:rFonts w:eastAsia="Calibri"/>
                <w:sz w:val="24"/>
                <w:szCs w:val="24"/>
              </w:rPr>
            </w:pPr>
          </w:p>
          <w:p w14:paraId="496D85BF" w14:textId="77777777" w:rsidR="00F95DCB" w:rsidRDefault="00F95DCB" w:rsidP="00DE4D92">
            <w:pPr>
              <w:rPr>
                <w:rFonts w:eastAsia="Calibri"/>
                <w:sz w:val="24"/>
                <w:szCs w:val="24"/>
              </w:rPr>
            </w:pPr>
          </w:p>
          <w:p w14:paraId="6904C423" w14:textId="77777777" w:rsidR="00F95DCB" w:rsidRDefault="00F95DCB" w:rsidP="00DE4D92">
            <w:pPr>
              <w:rPr>
                <w:rFonts w:eastAsia="Calibri"/>
                <w:sz w:val="24"/>
                <w:szCs w:val="24"/>
              </w:rPr>
            </w:pPr>
          </w:p>
          <w:p w14:paraId="58B632BA" w14:textId="77777777" w:rsidR="00F95DCB" w:rsidRDefault="00F95DCB" w:rsidP="00DE4D92">
            <w:pPr>
              <w:rPr>
                <w:rFonts w:eastAsia="Calibri"/>
                <w:sz w:val="24"/>
                <w:szCs w:val="24"/>
              </w:rPr>
            </w:pPr>
          </w:p>
          <w:p w14:paraId="7E1B3061" w14:textId="77777777" w:rsidR="00F95DCB" w:rsidRDefault="00F95DCB" w:rsidP="00DE4D92">
            <w:pPr>
              <w:rPr>
                <w:rFonts w:eastAsia="Calibri"/>
                <w:sz w:val="24"/>
                <w:szCs w:val="24"/>
              </w:rPr>
            </w:pPr>
          </w:p>
          <w:p w14:paraId="705434C3" w14:textId="77777777" w:rsidR="00F95DCB" w:rsidRDefault="00F95DCB" w:rsidP="00DE4D92">
            <w:pPr>
              <w:rPr>
                <w:rFonts w:eastAsia="Calibri"/>
                <w:sz w:val="24"/>
                <w:szCs w:val="24"/>
              </w:rPr>
            </w:pPr>
          </w:p>
          <w:p w14:paraId="62682E44" w14:textId="77777777" w:rsidR="00F95DCB" w:rsidRDefault="00F95DCB" w:rsidP="00DE4D92">
            <w:pPr>
              <w:rPr>
                <w:rFonts w:eastAsia="Calibri"/>
                <w:sz w:val="24"/>
                <w:szCs w:val="24"/>
              </w:rPr>
            </w:pPr>
          </w:p>
          <w:p w14:paraId="5DA48755" w14:textId="77777777" w:rsidR="00F95DCB" w:rsidRDefault="00F95DCB" w:rsidP="00DE4D92">
            <w:pPr>
              <w:rPr>
                <w:rFonts w:eastAsia="Calibri"/>
                <w:sz w:val="24"/>
                <w:szCs w:val="24"/>
              </w:rPr>
            </w:pPr>
          </w:p>
          <w:p w14:paraId="28667C03" w14:textId="51C3BFDE" w:rsidR="00DE4D92" w:rsidRDefault="00DE4D92" w:rsidP="00DE4D92">
            <w:pPr>
              <w:rPr>
                <w:rFonts w:eastAsia="Calibri"/>
                <w:sz w:val="24"/>
                <w:szCs w:val="24"/>
              </w:rPr>
            </w:pPr>
            <w:r w:rsidRPr="00DE4D92">
              <w:rPr>
                <w:rFonts w:eastAsia="Calibri"/>
                <w:sz w:val="24"/>
                <w:szCs w:val="24"/>
              </w:rPr>
              <w:t>2. Демонстрирует навыки минимизации рисков при осуществлении внешнеэкономической деятельности</w:t>
            </w:r>
            <w:r w:rsidRPr="002308BB">
              <w:rPr>
                <w:rFonts w:eastAsia="Calibri"/>
                <w:sz w:val="24"/>
                <w:szCs w:val="24"/>
              </w:rPr>
              <w:t xml:space="preserve"> </w:t>
            </w:r>
          </w:p>
          <w:p w14:paraId="4A094568" w14:textId="77777777" w:rsidR="00DE4D92" w:rsidRDefault="00DE4D92" w:rsidP="00DE4D92">
            <w:pPr>
              <w:rPr>
                <w:rFonts w:eastAsia="Calibri"/>
                <w:sz w:val="24"/>
                <w:szCs w:val="24"/>
              </w:rPr>
            </w:pPr>
          </w:p>
          <w:p w14:paraId="3609AF5C" w14:textId="77777777" w:rsidR="00364183" w:rsidRDefault="00364183" w:rsidP="002113E0">
            <w:pPr>
              <w:rPr>
                <w:rFonts w:eastAsia="Calibri"/>
                <w:sz w:val="24"/>
                <w:szCs w:val="24"/>
              </w:rPr>
            </w:pPr>
          </w:p>
          <w:p w14:paraId="08E0E6C3" w14:textId="77777777" w:rsidR="00364183" w:rsidRDefault="00364183" w:rsidP="002113E0">
            <w:pPr>
              <w:rPr>
                <w:rFonts w:eastAsia="Calibri"/>
                <w:sz w:val="24"/>
                <w:szCs w:val="24"/>
              </w:rPr>
            </w:pPr>
          </w:p>
          <w:p w14:paraId="4FA43CC0" w14:textId="77777777" w:rsidR="00364183" w:rsidRDefault="00364183" w:rsidP="002113E0">
            <w:pPr>
              <w:rPr>
                <w:rFonts w:eastAsia="Calibri"/>
                <w:sz w:val="24"/>
                <w:szCs w:val="24"/>
              </w:rPr>
            </w:pPr>
          </w:p>
          <w:p w14:paraId="355FF768" w14:textId="77777777" w:rsidR="00364183" w:rsidRDefault="00364183" w:rsidP="002113E0">
            <w:pPr>
              <w:rPr>
                <w:rFonts w:eastAsia="Calibri"/>
                <w:sz w:val="24"/>
                <w:szCs w:val="24"/>
              </w:rPr>
            </w:pPr>
          </w:p>
          <w:p w14:paraId="33909682" w14:textId="77777777" w:rsidR="00364183" w:rsidRDefault="00364183" w:rsidP="002113E0">
            <w:pPr>
              <w:rPr>
                <w:rFonts w:eastAsia="Calibri"/>
                <w:sz w:val="24"/>
                <w:szCs w:val="24"/>
              </w:rPr>
            </w:pPr>
          </w:p>
          <w:p w14:paraId="68343EE6" w14:textId="77777777" w:rsidR="00364183" w:rsidRDefault="00364183" w:rsidP="002113E0">
            <w:pPr>
              <w:rPr>
                <w:rFonts w:eastAsia="Calibri"/>
                <w:sz w:val="24"/>
                <w:szCs w:val="24"/>
              </w:rPr>
            </w:pPr>
          </w:p>
          <w:p w14:paraId="31F09221" w14:textId="4CEAD683" w:rsidR="002113E0" w:rsidRPr="002308BB" w:rsidRDefault="002113E0" w:rsidP="002113E0">
            <w:pPr>
              <w:rPr>
                <w:rFonts w:eastAsia="Calibri"/>
                <w:sz w:val="24"/>
                <w:szCs w:val="24"/>
              </w:rPr>
            </w:pPr>
            <w:r w:rsidRPr="002308BB">
              <w:rPr>
                <w:rFonts w:eastAsia="Calibri"/>
                <w:sz w:val="24"/>
                <w:szCs w:val="24"/>
              </w:rPr>
              <w:t xml:space="preserve"> </w:t>
            </w:r>
          </w:p>
          <w:p w14:paraId="5711358D" w14:textId="57668D3D" w:rsidR="00316BA3" w:rsidRDefault="00316BA3" w:rsidP="00364183">
            <w:pPr>
              <w:jc w:val="both"/>
              <w:rPr>
                <w:sz w:val="24"/>
                <w:szCs w:val="24"/>
              </w:rPr>
            </w:pPr>
          </w:p>
        </w:tc>
        <w:tc>
          <w:tcPr>
            <w:tcW w:w="3396" w:type="dxa"/>
          </w:tcPr>
          <w:tbl>
            <w:tblPr>
              <w:tblW w:w="0" w:type="auto"/>
              <w:tblBorders>
                <w:top w:val="nil"/>
                <w:left w:val="nil"/>
                <w:bottom w:val="nil"/>
                <w:right w:val="nil"/>
              </w:tblBorders>
              <w:tblLook w:val="0000" w:firstRow="0" w:lastRow="0" w:firstColumn="0" w:lastColumn="0" w:noHBand="0" w:noVBand="0"/>
            </w:tblPr>
            <w:tblGrid>
              <w:gridCol w:w="3068"/>
            </w:tblGrid>
            <w:tr w:rsidR="00316BA3" w:rsidRPr="00871675" w14:paraId="345FB5BB" w14:textId="77777777" w:rsidTr="00B448C7">
              <w:trPr>
                <w:trHeight w:val="2850"/>
              </w:trPr>
              <w:tc>
                <w:tcPr>
                  <w:tcW w:w="0" w:type="auto"/>
                </w:tcPr>
                <w:tbl>
                  <w:tblPr>
                    <w:tblW w:w="0" w:type="auto"/>
                    <w:tblBorders>
                      <w:top w:val="nil"/>
                      <w:left w:val="nil"/>
                      <w:bottom w:val="nil"/>
                      <w:right w:val="nil"/>
                    </w:tblBorders>
                    <w:tblLook w:val="0000" w:firstRow="0" w:lastRow="0" w:firstColumn="0" w:lastColumn="0" w:noHBand="0" w:noVBand="0"/>
                  </w:tblPr>
                  <w:tblGrid>
                    <w:gridCol w:w="2852"/>
                  </w:tblGrid>
                  <w:tr w:rsidR="00F47143" w:rsidRPr="00871675" w14:paraId="71B76D35" w14:textId="77777777" w:rsidTr="005F57FD">
                    <w:trPr>
                      <w:trHeight w:val="2850"/>
                    </w:trPr>
                    <w:tc>
                      <w:tcPr>
                        <w:tcW w:w="0" w:type="auto"/>
                      </w:tcPr>
                      <w:p w14:paraId="28703328" w14:textId="77777777" w:rsidR="00F47143" w:rsidRDefault="00F47143" w:rsidP="00F47143">
                        <w:pPr>
                          <w:autoSpaceDE w:val="0"/>
                          <w:autoSpaceDN w:val="0"/>
                          <w:adjustRightInd w:val="0"/>
                          <w:rPr>
                            <w:b/>
                            <w:color w:val="000000"/>
                          </w:rPr>
                        </w:pPr>
                        <w:r w:rsidRPr="005A6185">
                          <w:rPr>
                            <w:b/>
                            <w:color w:val="000000"/>
                          </w:rPr>
                          <w:t xml:space="preserve">Знает: </w:t>
                        </w:r>
                      </w:p>
                      <w:p w14:paraId="73673DF3" w14:textId="594674C1" w:rsidR="00F47143" w:rsidRPr="00F95DCB" w:rsidRDefault="00F47143" w:rsidP="00F47143">
                        <w:pPr>
                          <w:autoSpaceDE w:val="0"/>
                          <w:autoSpaceDN w:val="0"/>
                          <w:adjustRightInd w:val="0"/>
                          <w:rPr>
                            <w:bCs/>
                            <w:color w:val="000000"/>
                          </w:rPr>
                        </w:pPr>
                        <w:r>
                          <w:rPr>
                            <w:bCs/>
                            <w:color w:val="000000"/>
                          </w:rPr>
                          <w:t xml:space="preserve">специфику </w:t>
                        </w:r>
                        <w:r w:rsidR="00F95DCB">
                          <w:rPr>
                            <w:bCs/>
                            <w:color w:val="000000"/>
                          </w:rPr>
                          <w:t>организации различных форм расчетов при проведении международных торговых операций в региональных интеграционных объединениях</w:t>
                        </w:r>
                      </w:p>
                      <w:p w14:paraId="5AC08ADD" w14:textId="68A2D53B" w:rsidR="00F47143" w:rsidRDefault="00F47143" w:rsidP="00F47143">
                        <w:pPr>
                          <w:autoSpaceDE w:val="0"/>
                          <w:autoSpaceDN w:val="0"/>
                          <w:adjustRightInd w:val="0"/>
                          <w:rPr>
                            <w:b/>
                            <w:color w:val="000000"/>
                          </w:rPr>
                        </w:pPr>
                        <w:r w:rsidRPr="005A6185">
                          <w:rPr>
                            <w:b/>
                            <w:color w:val="000000"/>
                          </w:rPr>
                          <w:t>Умеет:</w:t>
                        </w:r>
                        <w:r w:rsidR="00F95DCB">
                          <w:rPr>
                            <w:b/>
                            <w:color w:val="000000"/>
                          </w:rPr>
                          <w:t xml:space="preserve"> </w:t>
                        </w:r>
                      </w:p>
                      <w:p w14:paraId="77F38F96" w14:textId="6AA51392" w:rsidR="00F95DCB" w:rsidRPr="00F95DCB" w:rsidRDefault="00F95DCB" w:rsidP="00F47143">
                        <w:pPr>
                          <w:autoSpaceDE w:val="0"/>
                          <w:autoSpaceDN w:val="0"/>
                          <w:adjustRightInd w:val="0"/>
                          <w:rPr>
                            <w:bCs/>
                            <w:color w:val="000000"/>
                          </w:rPr>
                        </w:pPr>
                        <w:r>
                          <w:rPr>
                            <w:bCs/>
                            <w:color w:val="000000"/>
                          </w:rPr>
                          <w:t>выбирать наиболее эффективную форму расчетов при проведении международных торговых операций в региональных интеграционных объединениях</w:t>
                        </w:r>
                      </w:p>
                      <w:p w14:paraId="2A0D9606" w14:textId="77777777" w:rsidR="00F47143" w:rsidRDefault="00F47143" w:rsidP="00F47143">
                        <w:pPr>
                          <w:autoSpaceDE w:val="0"/>
                          <w:autoSpaceDN w:val="0"/>
                          <w:adjustRightInd w:val="0"/>
                          <w:rPr>
                            <w:color w:val="000000"/>
                          </w:rPr>
                        </w:pPr>
                      </w:p>
                      <w:p w14:paraId="66412DAF" w14:textId="77777777" w:rsidR="00F47143" w:rsidRDefault="00F47143" w:rsidP="00F47143">
                        <w:pPr>
                          <w:autoSpaceDE w:val="0"/>
                          <w:autoSpaceDN w:val="0"/>
                          <w:adjustRightInd w:val="0"/>
                          <w:rPr>
                            <w:b/>
                            <w:color w:val="000000"/>
                          </w:rPr>
                        </w:pPr>
                        <w:r>
                          <w:rPr>
                            <w:sz w:val="22"/>
                            <w:szCs w:val="22"/>
                          </w:rPr>
                          <w:t xml:space="preserve"> </w:t>
                        </w:r>
                        <w:r w:rsidRPr="005A6185">
                          <w:rPr>
                            <w:b/>
                            <w:color w:val="000000"/>
                          </w:rPr>
                          <w:t xml:space="preserve">Знает: </w:t>
                        </w:r>
                      </w:p>
                      <w:p w14:paraId="6D8273AE" w14:textId="0A022B81" w:rsidR="00F47143" w:rsidRPr="00F80070" w:rsidRDefault="00B96FC8" w:rsidP="00F47143">
                        <w:pPr>
                          <w:autoSpaceDE w:val="0"/>
                          <w:autoSpaceDN w:val="0"/>
                          <w:adjustRightInd w:val="0"/>
                          <w:rPr>
                            <w:bCs/>
                            <w:color w:val="000000"/>
                          </w:rPr>
                        </w:pPr>
                        <w:r>
                          <w:rPr>
                            <w:bCs/>
                            <w:color w:val="000000"/>
                          </w:rPr>
                          <w:t xml:space="preserve">основные виды рисков при осуществлении внешнеэкономической деятельности </w:t>
                        </w:r>
                        <w:r w:rsidR="00793914">
                          <w:rPr>
                            <w:bCs/>
                            <w:color w:val="000000"/>
                          </w:rPr>
                          <w:t>между участниками регионального объединения</w:t>
                        </w:r>
                      </w:p>
                      <w:p w14:paraId="409CC3A3" w14:textId="77777777" w:rsidR="00F47143" w:rsidRDefault="00F47143" w:rsidP="00F47143">
                        <w:pPr>
                          <w:autoSpaceDE w:val="0"/>
                          <w:autoSpaceDN w:val="0"/>
                          <w:adjustRightInd w:val="0"/>
                          <w:rPr>
                            <w:b/>
                            <w:color w:val="000000"/>
                          </w:rPr>
                        </w:pPr>
                        <w:r w:rsidRPr="005A6185">
                          <w:rPr>
                            <w:b/>
                            <w:color w:val="000000"/>
                          </w:rPr>
                          <w:t>Умеет:</w:t>
                        </w:r>
                      </w:p>
                      <w:p w14:paraId="31CF76B7" w14:textId="77777777" w:rsidR="00793914" w:rsidRPr="00F80070" w:rsidRDefault="00793914" w:rsidP="00793914">
                        <w:pPr>
                          <w:autoSpaceDE w:val="0"/>
                          <w:autoSpaceDN w:val="0"/>
                          <w:adjustRightInd w:val="0"/>
                          <w:rPr>
                            <w:bCs/>
                            <w:color w:val="000000"/>
                          </w:rPr>
                        </w:pPr>
                        <w:r>
                          <w:rPr>
                            <w:color w:val="000000"/>
                          </w:rPr>
                          <w:t xml:space="preserve">Выбирать наиболее эффективные методы минимизации рисков при осуществлении внешнеэкономической деятельности </w:t>
                        </w:r>
                        <w:r>
                          <w:rPr>
                            <w:bCs/>
                            <w:color w:val="000000"/>
                          </w:rPr>
                          <w:t>между участниками регионального объединения</w:t>
                        </w:r>
                      </w:p>
                      <w:p w14:paraId="590A0D92" w14:textId="7F0A1F12" w:rsidR="00F47143" w:rsidRPr="00871675" w:rsidRDefault="00F47143" w:rsidP="00F47143">
                        <w:pPr>
                          <w:autoSpaceDE w:val="0"/>
                          <w:autoSpaceDN w:val="0"/>
                          <w:adjustRightInd w:val="0"/>
                        </w:pPr>
                      </w:p>
                    </w:tc>
                  </w:tr>
                </w:tbl>
                <w:p w14:paraId="74C7E9C2" w14:textId="764EC47D" w:rsidR="00316BA3" w:rsidRPr="0071303E" w:rsidRDefault="00F47143" w:rsidP="00F95DCB">
                  <w:pPr>
                    <w:autoSpaceDE w:val="0"/>
                    <w:autoSpaceDN w:val="0"/>
                    <w:adjustRightInd w:val="0"/>
                    <w:rPr>
                      <w:color w:val="000000"/>
                    </w:rPr>
                  </w:pPr>
                  <w:r>
                    <w:rPr>
                      <w:bCs/>
                      <w:color w:val="000000"/>
                    </w:rPr>
                    <w:t xml:space="preserve"> </w:t>
                  </w:r>
                </w:p>
              </w:tc>
            </w:tr>
          </w:tbl>
          <w:p w14:paraId="56CBA352" w14:textId="1C23E895" w:rsidR="000D4061" w:rsidRPr="00E666DB" w:rsidRDefault="000D4061" w:rsidP="000D4061">
            <w:pPr>
              <w:autoSpaceDE w:val="0"/>
              <w:autoSpaceDN w:val="0"/>
              <w:adjustRightInd w:val="0"/>
              <w:rPr>
                <w:bCs/>
                <w:sz w:val="24"/>
                <w:szCs w:val="24"/>
              </w:rPr>
            </w:pPr>
          </w:p>
        </w:tc>
      </w:tr>
    </w:tbl>
    <w:p w14:paraId="6148EB7A" w14:textId="77777777" w:rsidR="00316BA3" w:rsidRDefault="00316BA3" w:rsidP="00360010">
      <w:pPr>
        <w:shd w:val="clear" w:color="auto" w:fill="FFFFFF"/>
        <w:jc w:val="right"/>
        <w:rPr>
          <w:color w:val="000000"/>
          <w:sz w:val="28"/>
          <w:szCs w:val="28"/>
        </w:rPr>
      </w:pPr>
    </w:p>
    <w:p w14:paraId="59E657E0" w14:textId="2B25B873" w:rsidR="00E82555" w:rsidRDefault="00E82555" w:rsidP="005A2E8D">
      <w:pPr>
        <w:pStyle w:val="1"/>
        <w:ind w:firstLine="709"/>
        <w:jc w:val="both"/>
        <w:rPr>
          <w:rFonts w:ascii="Times New Roman" w:hAnsi="Times New Roman"/>
          <w:sz w:val="28"/>
          <w:szCs w:val="28"/>
          <w:lang w:val="ru-RU"/>
        </w:rPr>
      </w:pPr>
      <w:bookmarkStart w:id="1" w:name="_Toc3995500"/>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1"/>
    </w:p>
    <w:p w14:paraId="07EE7D9A" w14:textId="66073FC4" w:rsidR="00E91EA5" w:rsidRPr="00960EC5" w:rsidRDefault="00316BA3" w:rsidP="005A2E8D">
      <w:pPr>
        <w:ind w:firstLine="709"/>
        <w:contextualSpacing/>
        <w:jc w:val="both"/>
        <w:rPr>
          <w:sz w:val="28"/>
          <w:szCs w:val="28"/>
        </w:rPr>
      </w:pPr>
      <w:r w:rsidRPr="00AC2FD7">
        <w:rPr>
          <w:sz w:val="28"/>
          <w:szCs w:val="28"/>
        </w:rPr>
        <w:t>Дисциплина «</w:t>
      </w:r>
      <w:r w:rsidR="003969E3">
        <w:rPr>
          <w:sz w:val="28"/>
          <w:szCs w:val="28"/>
        </w:rPr>
        <w:t>Современные форматы регионального сотрудничества</w:t>
      </w:r>
      <w:r w:rsidRPr="00AC2FD7">
        <w:rPr>
          <w:sz w:val="28"/>
          <w:szCs w:val="28"/>
        </w:rPr>
        <w:t xml:space="preserve">» является </w:t>
      </w:r>
      <w:r w:rsidR="00442DB4" w:rsidRPr="00442DB4">
        <w:rPr>
          <w:sz w:val="28"/>
          <w:szCs w:val="28"/>
        </w:rPr>
        <w:t>дисциплиной модуля дисциплин дополнительной квалификации</w:t>
      </w:r>
      <w:r w:rsidR="00960EC5">
        <w:rPr>
          <w:sz w:val="28"/>
          <w:szCs w:val="28"/>
        </w:rPr>
        <w:t xml:space="preserve"> – специалист по внешнеэкономической деятельности</w:t>
      </w:r>
      <w:r>
        <w:rPr>
          <w:sz w:val="28"/>
          <w:szCs w:val="28"/>
        </w:rPr>
        <w:t>,</w:t>
      </w:r>
      <w:r w:rsidRPr="00AC2FD7">
        <w:rPr>
          <w:sz w:val="28"/>
          <w:szCs w:val="28"/>
        </w:rPr>
        <w:t xml:space="preserve"> направления подготовки </w:t>
      </w:r>
      <w:r w:rsidR="00442DB4">
        <w:rPr>
          <w:sz w:val="28"/>
          <w:szCs w:val="28"/>
        </w:rPr>
        <w:t>40</w:t>
      </w:r>
      <w:r w:rsidRPr="00AC2FD7">
        <w:rPr>
          <w:sz w:val="28"/>
          <w:szCs w:val="28"/>
        </w:rPr>
        <w:t>.03.01 «</w:t>
      </w:r>
      <w:r w:rsidR="00442DB4">
        <w:rPr>
          <w:sz w:val="28"/>
          <w:szCs w:val="28"/>
        </w:rPr>
        <w:t>Юриспруденция</w:t>
      </w:r>
      <w:r w:rsidRPr="00AC2FD7">
        <w:rPr>
          <w:sz w:val="28"/>
          <w:szCs w:val="28"/>
        </w:rPr>
        <w:t>»</w:t>
      </w:r>
      <w:r>
        <w:rPr>
          <w:sz w:val="28"/>
          <w:szCs w:val="28"/>
        </w:rPr>
        <w:t xml:space="preserve"> </w:t>
      </w:r>
      <w:r w:rsidRPr="00AC2FD7">
        <w:rPr>
          <w:sz w:val="28"/>
          <w:szCs w:val="28"/>
        </w:rPr>
        <w:t>профил</w:t>
      </w:r>
      <w:r w:rsidR="00BB3521">
        <w:rPr>
          <w:sz w:val="28"/>
          <w:szCs w:val="28"/>
        </w:rPr>
        <w:t>ь</w:t>
      </w:r>
      <w:r>
        <w:rPr>
          <w:sz w:val="28"/>
          <w:szCs w:val="28"/>
        </w:rPr>
        <w:t xml:space="preserve"> </w:t>
      </w:r>
      <w:r w:rsidRPr="00AC2FD7">
        <w:rPr>
          <w:sz w:val="28"/>
          <w:szCs w:val="28"/>
        </w:rPr>
        <w:t>«</w:t>
      </w:r>
      <w:r w:rsidR="00442DB4">
        <w:rPr>
          <w:sz w:val="28"/>
          <w:szCs w:val="28"/>
        </w:rPr>
        <w:t>Юриспруденция</w:t>
      </w:r>
      <w:r>
        <w:rPr>
          <w:sz w:val="28"/>
          <w:szCs w:val="28"/>
        </w:rPr>
        <w:t>»</w:t>
      </w:r>
      <w:r w:rsidRPr="00AC2FD7">
        <w:rPr>
          <w:sz w:val="28"/>
          <w:szCs w:val="28"/>
        </w:rPr>
        <w:t xml:space="preserve">. </w:t>
      </w:r>
    </w:p>
    <w:p w14:paraId="1157C264" w14:textId="77777777" w:rsidR="0086511C" w:rsidRDefault="0086511C" w:rsidP="005A2E8D">
      <w:pPr>
        <w:ind w:firstLine="709"/>
        <w:contextualSpacing/>
        <w:jc w:val="both"/>
      </w:pPr>
    </w:p>
    <w:p w14:paraId="4A480F78" w14:textId="77777777" w:rsidR="00E23C4A" w:rsidRPr="00E91EA5" w:rsidRDefault="00E23C4A" w:rsidP="005A2E8D">
      <w:pPr>
        <w:ind w:firstLine="709"/>
        <w:contextualSpacing/>
        <w:jc w:val="both"/>
      </w:pPr>
    </w:p>
    <w:p w14:paraId="4A7B23CA" w14:textId="17F7FDB3" w:rsidR="00E91EA5" w:rsidRDefault="00E91EA5" w:rsidP="005A2E8D">
      <w:pPr>
        <w:pStyle w:val="1"/>
        <w:ind w:firstLine="709"/>
        <w:jc w:val="both"/>
        <w:rPr>
          <w:rFonts w:ascii="Times New Roman" w:hAnsi="Times New Roman"/>
          <w:sz w:val="28"/>
          <w:szCs w:val="28"/>
          <w:lang w:val="ru-RU"/>
        </w:rPr>
      </w:pPr>
      <w:r w:rsidRPr="00D44338">
        <w:rPr>
          <w:rFonts w:ascii="Times New Roman" w:hAnsi="Times New Roman"/>
          <w:sz w:val="28"/>
          <w:szCs w:val="28"/>
          <w:lang w:val="ru-RU"/>
        </w:rPr>
        <w:lastRenderedPageBreak/>
        <w:t xml:space="preserve">4. </w:t>
      </w:r>
      <w:r w:rsidR="00C14D1A" w:rsidRPr="00C14D1A">
        <w:rPr>
          <w:rFonts w:ascii="Times New Roman" w:hAnsi="Times New Roman"/>
          <w:sz w:val="28"/>
          <w:szCs w:val="28"/>
          <w:lang w:val="ru-RU"/>
        </w:rPr>
        <w:t>Объем дисциплины</w:t>
      </w:r>
      <w:r w:rsidR="0086511C">
        <w:rPr>
          <w:rFonts w:ascii="Times New Roman" w:hAnsi="Times New Roman"/>
          <w:sz w:val="28"/>
          <w:szCs w:val="28"/>
          <w:lang w:val="ru-RU"/>
        </w:rPr>
        <w:t xml:space="preserve"> </w:t>
      </w:r>
      <w:r w:rsidR="00C14D1A" w:rsidRPr="00C14D1A">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4256CFA6" w14:textId="77777777" w:rsidR="009013A4" w:rsidRDefault="009013A4" w:rsidP="009013A4">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2</w:t>
      </w:r>
    </w:p>
    <w:p w14:paraId="7A5D2DEC" w14:textId="77777777" w:rsidR="0086511C" w:rsidRDefault="0086511C" w:rsidP="0086511C">
      <w:pPr>
        <w:rPr>
          <w:lang w:eastAsia="en-US"/>
        </w:rPr>
      </w:pPr>
    </w:p>
    <w:tbl>
      <w:tblPr>
        <w:tblStyle w:val="a8"/>
        <w:tblW w:w="0" w:type="auto"/>
        <w:tblInd w:w="421" w:type="dxa"/>
        <w:tblLook w:val="04A0" w:firstRow="1" w:lastRow="0" w:firstColumn="1" w:lastColumn="0" w:noHBand="0" w:noVBand="1"/>
      </w:tblPr>
      <w:tblGrid>
        <w:gridCol w:w="4110"/>
        <w:gridCol w:w="2410"/>
        <w:gridCol w:w="2398"/>
      </w:tblGrid>
      <w:tr w:rsidR="0086511C" w:rsidRPr="003E0419" w14:paraId="5D9D6903" w14:textId="77777777" w:rsidTr="00500FCC">
        <w:tc>
          <w:tcPr>
            <w:tcW w:w="4110" w:type="dxa"/>
          </w:tcPr>
          <w:tbl>
            <w:tblPr>
              <w:tblW w:w="0" w:type="auto"/>
              <w:tblBorders>
                <w:top w:val="nil"/>
                <w:left w:val="nil"/>
                <w:bottom w:val="nil"/>
                <w:right w:val="nil"/>
              </w:tblBorders>
              <w:tblLook w:val="0000" w:firstRow="0" w:lastRow="0" w:firstColumn="0" w:lastColumn="0" w:noHBand="0" w:noVBand="0"/>
            </w:tblPr>
            <w:tblGrid>
              <w:gridCol w:w="2433"/>
              <w:gridCol w:w="222"/>
              <w:gridCol w:w="222"/>
            </w:tblGrid>
            <w:tr w:rsidR="0086511C" w:rsidRPr="003E0419" w14:paraId="203B6908" w14:textId="77777777" w:rsidTr="00B448C7">
              <w:trPr>
                <w:trHeight w:val="107"/>
              </w:trPr>
              <w:tc>
                <w:tcPr>
                  <w:tcW w:w="0" w:type="auto"/>
                </w:tcPr>
                <w:p w14:paraId="1FCC726D" w14:textId="77777777" w:rsidR="0086511C" w:rsidRPr="003E0419" w:rsidRDefault="0086511C" w:rsidP="00B448C7">
                  <w:pPr>
                    <w:autoSpaceDE w:val="0"/>
                    <w:autoSpaceDN w:val="0"/>
                    <w:adjustRightInd w:val="0"/>
                    <w:rPr>
                      <w:color w:val="000000"/>
                    </w:rPr>
                  </w:pPr>
                  <w:r w:rsidRPr="003E0419">
                    <w:rPr>
                      <w:b/>
                      <w:bCs/>
                      <w:color w:val="000000"/>
                    </w:rPr>
                    <w:t xml:space="preserve">Вид учебной работы </w:t>
                  </w:r>
                </w:p>
              </w:tc>
              <w:tc>
                <w:tcPr>
                  <w:tcW w:w="0" w:type="auto"/>
                </w:tcPr>
                <w:p w14:paraId="014E947F" w14:textId="77777777" w:rsidR="0086511C" w:rsidRPr="003E0419" w:rsidRDefault="0086511C" w:rsidP="00B448C7">
                  <w:pPr>
                    <w:autoSpaceDE w:val="0"/>
                    <w:autoSpaceDN w:val="0"/>
                    <w:adjustRightInd w:val="0"/>
                    <w:rPr>
                      <w:color w:val="000000"/>
                    </w:rPr>
                  </w:pPr>
                </w:p>
              </w:tc>
              <w:tc>
                <w:tcPr>
                  <w:tcW w:w="0" w:type="auto"/>
                </w:tcPr>
                <w:p w14:paraId="3EA377E5" w14:textId="77777777" w:rsidR="0086511C" w:rsidRPr="003E0419" w:rsidRDefault="0086511C" w:rsidP="00B448C7">
                  <w:pPr>
                    <w:autoSpaceDE w:val="0"/>
                    <w:autoSpaceDN w:val="0"/>
                    <w:adjustRightInd w:val="0"/>
                    <w:rPr>
                      <w:color w:val="000000"/>
                    </w:rPr>
                  </w:pPr>
                </w:p>
              </w:tc>
            </w:tr>
          </w:tbl>
          <w:p w14:paraId="223918DF" w14:textId="77777777" w:rsidR="0086511C" w:rsidRPr="003E0419" w:rsidRDefault="0086511C" w:rsidP="00B448C7">
            <w:pPr>
              <w:rPr>
                <w:sz w:val="24"/>
                <w:szCs w:val="24"/>
              </w:rPr>
            </w:pPr>
          </w:p>
        </w:tc>
        <w:tc>
          <w:tcPr>
            <w:tcW w:w="2410" w:type="dxa"/>
          </w:tcPr>
          <w:p w14:paraId="037BE900" w14:textId="77777777" w:rsidR="0086511C" w:rsidRPr="003E0419" w:rsidRDefault="0086511C" w:rsidP="00B448C7">
            <w:pPr>
              <w:rPr>
                <w:b/>
                <w:sz w:val="24"/>
                <w:szCs w:val="24"/>
              </w:rPr>
            </w:pPr>
            <w:r w:rsidRPr="003E0419">
              <w:rPr>
                <w:b/>
                <w:bCs/>
                <w:color w:val="000000"/>
                <w:sz w:val="24"/>
                <w:szCs w:val="24"/>
                <w:lang w:eastAsia="zh-CN"/>
              </w:rPr>
              <w:t>Всего (в з/е и часах)</w:t>
            </w:r>
          </w:p>
        </w:tc>
        <w:tc>
          <w:tcPr>
            <w:tcW w:w="2398" w:type="dxa"/>
          </w:tcPr>
          <w:p w14:paraId="43A64B23" w14:textId="67A113AB" w:rsidR="0086511C" w:rsidRPr="003E0419" w:rsidRDefault="00055ED1" w:rsidP="00B448C7">
            <w:pPr>
              <w:rPr>
                <w:b/>
                <w:sz w:val="24"/>
                <w:szCs w:val="24"/>
              </w:rPr>
            </w:pPr>
            <w:r>
              <w:rPr>
                <w:b/>
                <w:sz w:val="24"/>
                <w:szCs w:val="24"/>
              </w:rPr>
              <w:t>6</w:t>
            </w:r>
            <w:r w:rsidR="0086511C" w:rsidRPr="003E0419">
              <w:rPr>
                <w:b/>
                <w:sz w:val="24"/>
                <w:szCs w:val="24"/>
              </w:rPr>
              <w:t xml:space="preserve"> семестр </w:t>
            </w:r>
            <w:r w:rsidR="0086511C" w:rsidRPr="003E0419">
              <w:rPr>
                <w:b/>
                <w:bCs/>
                <w:color w:val="000000"/>
                <w:sz w:val="24"/>
                <w:szCs w:val="24"/>
                <w:lang w:eastAsia="zh-CN"/>
              </w:rPr>
              <w:t>(в з/е и часах)</w:t>
            </w:r>
          </w:p>
        </w:tc>
      </w:tr>
      <w:tr w:rsidR="0086511C" w:rsidRPr="00F60847" w14:paraId="6D26F0AD" w14:textId="77777777" w:rsidTr="00500FCC">
        <w:tc>
          <w:tcPr>
            <w:tcW w:w="4110" w:type="dxa"/>
          </w:tcPr>
          <w:p w14:paraId="7AD2761F" w14:textId="77777777" w:rsidR="0086511C" w:rsidRPr="00F60847" w:rsidRDefault="0086511C" w:rsidP="00B448C7">
            <w:pPr>
              <w:rPr>
                <w:b/>
                <w:sz w:val="24"/>
                <w:szCs w:val="24"/>
              </w:rPr>
            </w:pPr>
            <w:r w:rsidRPr="00F60847">
              <w:rPr>
                <w:b/>
                <w:sz w:val="24"/>
                <w:szCs w:val="24"/>
              </w:rPr>
              <w:t xml:space="preserve">Общая трудоемкость дисциплины </w:t>
            </w:r>
          </w:p>
        </w:tc>
        <w:tc>
          <w:tcPr>
            <w:tcW w:w="2410" w:type="dxa"/>
          </w:tcPr>
          <w:p w14:paraId="770A81E3" w14:textId="3CCCBE0E" w:rsidR="0086511C" w:rsidRPr="00F60847" w:rsidRDefault="00055ED1" w:rsidP="00B448C7">
            <w:pPr>
              <w:rPr>
                <w:b/>
                <w:sz w:val="24"/>
                <w:szCs w:val="24"/>
              </w:rPr>
            </w:pPr>
            <w:r>
              <w:rPr>
                <w:b/>
                <w:sz w:val="24"/>
                <w:szCs w:val="24"/>
              </w:rPr>
              <w:t>3</w:t>
            </w:r>
            <w:r w:rsidR="0086511C" w:rsidRPr="00F60847">
              <w:rPr>
                <w:b/>
                <w:sz w:val="24"/>
                <w:szCs w:val="24"/>
              </w:rPr>
              <w:t xml:space="preserve"> </w:t>
            </w:r>
            <w:proofErr w:type="spellStart"/>
            <w:r w:rsidR="0086511C" w:rsidRPr="00F60847">
              <w:rPr>
                <w:b/>
                <w:sz w:val="24"/>
                <w:szCs w:val="24"/>
              </w:rPr>
              <w:t>з.е</w:t>
            </w:r>
            <w:proofErr w:type="spellEnd"/>
            <w:r w:rsidR="0086511C" w:rsidRPr="00F60847">
              <w:rPr>
                <w:b/>
                <w:sz w:val="24"/>
                <w:szCs w:val="24"/>
              </w:rPr>
              <w:t xml:space="preserve">., </w:t>
            </w:r>
            <w:r>
              <w:rPr>
                <w:b/>
                <w:sz w:val="24"/>
                <w:szCs w:val="24"/>
              </w:rPr>
              <w:t>108</w:t>
            </w:r>
            <w:r w:rsidR="0086511C" w:rsidRPr="00F60847">
              <w:rPr>
                <w:b/>
                <w:sz w:val="24"/>
                <w:szCs w:val="24"/>
              </w:rPr>
              <w:t xml:space="preserve"> час. </w:t>
            </w:r>
          </w:p>
        </w:tc>
        <w:tc>
          <w:tcPr>
            <w:tcW w:w="2398" w:type="dxa"/>
          </w:tcPr>
          <w:p w14:paraId="6925E09E" w14:textId="2741E964" w:rsidR="0086511C" w:rsidRPr="00F60847" w:rsidRDefault="00055ED1" w:rsidP="00B448C7">
            <w:pPr>
              <w:rPr>
                <w:b/>
                <w:sz w:val="24"/>
                <w:szCs w:val="24"/>
              </w:rPr>
            </w:pPr>
            <w:r>
              <w:rPr>
                <w:b/>
                <w:sz w:val="24"/>
                <w:szCs w:val="24"/>
              </w:rPr>
              <w:t>3</w:t>
            </w:r>
            <w:r w:rsidR="0086511C" w:rsidRPr="00F60847">
              <w:rPr>
                <w:b/>
                <w:sz w:val="24"/>
                <w:szCs w:val="24"/>
              </w:rPr>
              <w:t xml:space="preserve"> </w:t>
            </w:r>
            <w:proofErr w:type="spellStart"/>
            <w:r w:rsidR="0086511C" w:rsidRPr="00F60847">
              <w:rPr>
                <w:b/>
                <w:sz w:val="24"/>
                <w:szCs w:val="24"/>
              </w:rPr>
              <w:t>з.е</w:t>
            </w:r>
            <w:proofErr w:type="spellEnd"/>
            <w:r w:rsidR="0086511C" w:rsidRPr="00F60847">
              <w:rPr>
                <w:b/>
                <w:sz w:val="24"/>
                <w:szCs w:val="24"/>
              </w:rPr>
              <w:t xml:space="preserve">., </w:t>
            </w:r>
            <w:r>
              <w:rPr>
                <w:b/>
                <w:sz w:val="24"/>
                <w:szCs w:val="24"/>
              </w:rPr>
              <w:t>108</w:t>
            </w:r>
            <w:r w:rsidR="0086511C" w:rsidRPr="00F60847">
              <w:rPr>
                <w:b/>
                <w:sz w:val="24"/>
                <w:szCs w:val="24"/>
              </w:rPr>
              <w:t xml:space="preserve"> час.</w:t>
            </w:r>
          </w:p>
        </w:tc>
      </w:tr>
      <w:tr w:rsidR="0086511C" w:rsidRPr="00F60847" w14:paraId="2ED81485" w14:textId="77777777" w:rsidTr="00500FCC">
        <w:tc>
          <w:tcPr>
            <w:tcW w:w="4110" w:type="dxa"/>
          </w:tcPr>
          <w:tbl>
            <w:tblPr>
              <w:tblW w:w="0" w:type="auto"/>
              <w:tblBorders>
                <w:top w:val="nil"/>
                <w:left w:val="nil"/>
                <w:bottom w:val="nil"/>
                <w:right w:val="nil"/>
              </w:tblBorders>
              <w:tblLook w:val="0000" w:firstRow="0" w:lastRow="0" w:firstColumn="0" w:lastColumn="0" w:noHBand="0" w:noVBand="0"/>
            </w:tblPr>
            <w:tblGrid>
              <w:gridCol w:w="3450"/>
              <w:gridCol w:w="222"/>
              <w:gridCol w:w="222"/>
            </w:tblGrid>
            <w:tr w:rsidR="0086511C" w:rsidRPr="00F60847" w14:paraId="656AA2FD" w14:textId="77777777" w:rsidTr="00B448C7">
              <w:trPr>
                <w:trHeight w:val="107"/>
              </w:trPr>
              <w:tc>
                <w:tcPr>
                  <w:tcW w:w="0" w:type="auto"/>
                </w:tcPr>
                <w:p w14:paraId="09EC108A" w14:textId="77777777" w:rsidR="0086511C" w:rsidRPr="00F60847" w:rsidRDefault="0086511C" w:rsidP="00B448C7">
                  <w:pPr>
                    <w:autoSpaceDE w:val="0"/>
                    <w:autoSpaceDN w:val="0"/>
                    <w:adjustRightInd w:val="0"/>
                    <w:rPr>
                      <w:color w:val="000000"/>
                    </w:rPr>
                  </w:pPr>
                  <w:r w:rsidRPr="00F60847">
                    <w:rPr>
                      <w:b/>
                      <w:bCs/>
                      <w:i/>
                      <w:iCs/>
                      <w:color w:val="000000"/>
                    </w:rPr>
                    <w:t xml:space="preserve">Контактная работа-Аудиторные занятия </w:t>
                  </w:r>
                </w:p>
              </w:tc>
              <w:tc>
                <w:tcPr>
                  <w:tcW w:w="0" w:type="auto"/>
                </w:tcPr>
                <w:p w14:paraId="404342FE" w14:textId="77777777" w:rsidR="0086511C" w:rsidRPr="00F60847" w:rsidRDefault="0086511C" w:rsidP="00B448C7">
                  <w:pPr>
                    <w:autoSpaceDE w:val="0"/>
                    <w:autoSpaceDN w:val="0"/>
                    <w:adjustRightInd w:val="0"/>
                    <w:rPr>
                      <w:color w:val="000000"/>
                    </w:rPr>
                  </w:pPr>
                </w:p>
              </w:tc>
              <w:tc>
                <w:tcPr>
                  <w:tcW w:w="0" w:type="auto"/>
                </w:tcPr>
                <w:p w14:paraId="6F6DE156" w14:textId="77777777" w:rsidR="0086511C" w:rsidRPr="00F60847" w:rsidRDefault="0086511C" w:rsidP="00B448C7">
                  <w:pPr>
                    <w:autoSpaceDE w:val="0"/>
                    <w:autoSpaceDN w:val="0"/>
                    <w:adjustRightInd w:val="0"/>
                    <w:rPr>
                      <w:color w:val="000000"/>
                    </w:rPr>
                  </w:pPr>
                </w:p>
              </w:tc>
            </w:tr>
          </w:tbl>
          <w:p w14:paraId="46FBC2C3" w14:textId="77777777" w:rsidR="0086511C" w:rsidRPr="00F60847" w:rsidRDefault="0086511C" w:rsidP="00B448C7">
            <w:pPr>
              <w:rPr>
                <w:sz w:val="24"/>
                <w:szCs w:val="24"/>
              </w:rPr>
            </w:pPr>
          </w:p>
        </w:tc>
        <w:tc>
          <w:tcPr>
            <w:tcW w:w="2410" w:type="dxa"/>
          </w:tcPr>
          <w:p w14:paraId="436BA089" w14:textId="77777777" w:rsidR="0086511C" w:rsidRPr="00F60847" w:rsidRDefault="0086511C" w:rsidP="00B448C7">
            <w:pPr>
              <w:rPr>
                <w:sz w:val="24"/>
                <w:szCs w:val="24"/>
              </w:rPr>
            </w:pPr>
            <w:r w:rsidRPr="00F60847">
              <w:rPr>
                <w:sz w:val="24"/>
                <w:szCs w:val="24"/>
              </w:rPr>
              <w:t>50</w:t>
            </w:r>
          </w:p>
        </w:tc>
        <w:tc>
          <w:tcPr>
            <w:tcW w:w="2398" w:type="dxa"/>
          </w:tcPr>
          <w:p w14:paraId="12FA7E9D" w14:textId="77777777" w:rsidR="0086511C" w:rsidRPr="00F60847" w:rsidRDefault="0086511C" w:rsidP="00B448C7">
            <w:pPr>
              <w:rPr>
                <w:sz w:val="24"/>
                <w:szCs w:val="24"/>
              </w:rPr>
            </w:pPr>
            <w:r w:rsidRPr="00F60847">
              <w:rPr>
                <w:sz w:val="24"/>
                <w:szCs w:val="24"/>
              </w:rPr>
              <w:t>50</w:t>
            </w:r>
          </w:p>
        </w:tc>
      </w:tr>
      <w:tr w:rsidR="0086511C" w:rsidRPr="00F60847" w14:paraId="4A820E2B" w14:textId="77777777" w:rsidTr="00500FCC">
        <w:tc>
          <w:tcPr>
            <w:tcW w:w="4110" w:type="dxa"/>
          </w:tcPr>
          <w:p w14:paraId="3297F0BC" w14:textId="77777777" w:rsidR="0086511C" w:rsidRPr="00F60847" w:rsidRDefault="0086511C" w:rsidP="00B448C7">
            <w:pPr>
              <w:rPr>
                <w:sz w:val="24"/>
                <w:szCs w:val="24"/>
              </w:rPr>
            </w:pPr>
            <w:r w:rsidRPr="00F60847">
              <w:rPr>
                <w:i/>
                <w:iCs/>
                <w:color w:val="000000"/>
                <w:sz w:val="24"/>
                <w:szCs w:val="24"/>
              </w:rPr>
              <w:t>Лекции (Л)</w:t>
            </w:r>
          </w:p>
        </w:tc>
        <w:tc>
          <w:tcPr>
            <w:tcW w:w="2410" w:type="dxa"/>
          </w:tcPr>
          <w:p w14:paraId="09FB1B8A" w14:textId="77777777" w:rsidR="0086511C" w:rsidRPr="00F60847" w:rsidRDefault="0086511C" w:rsidP="00B448C7">
            <w:pPr>
              <w:rPr>
                <w:sz w:val="24"/>
                <w:szCs w:val="24"/>
              </w:rPr>
            </w:pPr>
            <w:r w:rsidRPr="00F60847">
              <w:rPr>
                <w:sz w:val="24"/>
                <w:szCs w:val="24"/>
              </w:rPr>
              <w:t>16</w:t>
            </w:r>
          </w:p>
        </w:tc>
        <w:tc>
          <w:tcPr>
            <w:tcW w:w="2398" w:type="dxa"/>
          </w:tcPr>
          <w:p w14:paraId="015C3C4D" w14:textId="77777777" w:rsidR="0086511C" w:rsidRPr="00F60847" w:rsidRDefault="0086511C" w:rsidP="00B448C7">
            <w:pPr>
              <w:rPr>
                <w:sz w:val="24"/>
                <w:szCs w:val="24"/>
              </w:rPr>
            </w:pPr>
            <w:r w:rsidRPr="00F60847">
              <w:rPr>
                <w:sz w:val="24"/>
                <w:szCs w:val="24"/>
              </w:rPr>
              <w:t>16</w:t>
            </w:r>
          </w:p>
        </w:tc>
      </w:tr>
      <w:tr w:rsidR="0086511C" w:rsidRPr="00F60847" w14:paraId="7FD873F8" w14:textId="77777777" w:rsidTr="00500FCC">
        <w:tc>
          <w:tcPr>
            <w:tcW w:w="4110" w:type="dxa"/>
          </w:tcPr>
          <w:p w14:paraId="7A666A4D" w14:textId="77777777" w:rsidR="0086511C" w:rsidRPr="00F60847" w:rsidRDefault="0086511C" w:rsidP="00B448C7">
            <w:pPr>
              <w:rPr>
                <w:sz w:val="24"/>
                <w:szCs w:val="24"/>
              </w:rPr>
            </w:pPr>
            <w:r w:rsidRPr="00F60847">
              <w:rPr>
                <w:i/>
                <w:iCs/>
                <w:color w:val="000000"/>
                <w:sz w:val="24"/>
                <w:szCs w:val="24"/>
              </w:rPr>
              <w:t>Семинарские занятия (СЗ)</w:t>
            </w:r>
          </w:p>
        </w:tc>
        <w:tc>
          <w:tcPr>
            <w:tcW w:w="2410" w:type="dxa"/>
          </w:tcPr>
          <w:p w14:paraId="4608F9BE" w14:textId="77777777" w:rsidR="0086511C" w:rsidRPr="00F60847" w:rsidRDefault="0086511C" w:rsidP="00B448C7">
            <w:pPr>
              <w:rPr>
                <w:sz w:val="24"/>
                <w:szCs w:val="24"/>
              </w:rPr>
            </w:pPr>
            <w:r w:rsidRPr="00F60847">
              <w:rPr>
                <w:sz w:val="24"/>
                <w:szCs w:val="24"/>
              </w:rPr>
              <w:t>34</w:t>
            </w:r>
          </w:p>
        </w:tc>
        <w:tc>
          <w:tcPr>
            <w:tcW w:w="2398" w:type="dxa"/>
          </w:tcPr>
          <w:p w14:paraId="6161CBE8" w14:textId="77777777" w:rsidR="0086511C" w:rsidRPr="00F60847" w:rsidRDefault="0086511C" w:rsidP="00B448C7">
            <w:pPr>
              <w:rPr>
                <w:sz w:val="24"/>
                <w:szCs w:val="24"/>
              </w:rPr>
            </w:pPr>
            <w:r w:rsidRPr="00F60847">
              <w:rPr>
                <w:sz w:val="24"/>
                <w:szCs w:val="24"/>
              </w:rPr>
              <w:t>34</w:t>
            </w:r>
          </w:p>
        </w:tc>
      </w:tr>
      <w:tr w:rsidR="0086511C" w:rsidRPr="00F60847" w14:paraId="7CB6CF70" w14:textId="77777777" w:rsidTr="00500FCC">
        <w:tc>
          <w:tcPr>
            <w:tcW w:w="4110" w:type="dxa"/>
          </w:tcPr>
          <w:p w14:paraId="2DE5F87E" w14:textId="77777777" w:rsidR="0086511C" w:rsidRPr="00F60847" w:rsidRDefault="0086511C" w:rsidP="00B448C7">
            <w:pPr>
              <w:rPr>
                <w:sz w:val="24"/>
                <w:szCs w:val="24"/>
              </w:rPr>
            </w:pPr>
            <w:r w:rsidRPr="00F60847">
              <w:rPr>
                <w:b/>
                <w:bCs/>
                <w:i/>
                <w:iCs/>
                <w:color w:val="000000"/>
                <w:sz w:val="24"/>
                <w:szCs w:val="24"/>
              </w:rPr>
              <w:t>Самостоятельная работа</w:t>
            </w:r>
          </w:p>
        </w:tc>
        <w:tc>
          <w:tcPr>
            <w:tcW w:w="2410" w:type="dxa"/>
          </w:tcPr>
          <w:p w14:paraId="6A7AB5F0" w14:textId="562E3FA0" w:rsidR="0086511C" w:rsidRPr="00F60847" w:rsidRDefault="003F4170" w:rsidP="00B448C7">
            <w:pPr>
              <w:rPr>
                <w:sz w:val="24"/>
                <w:szCs w:val="24"/>
              </w:rPr>
            </w:pPr>
            <w:r>
              <w:rPr>
                <w:sz w:val="24"/>
                <w:szCs w:val="24"/>
              </w:rPr>
              <w:t>58</w:t>
            </w:r>
          </w:p>
        </w:tc>
        <w:tc>
          <w:tcPr>
            <w:tcW w:w="2398" w:type="dxa"/>
          </w:tcPr>
          <w:p w14:paraId="00A2B2ED" w14:textId="5F12FAAA" w:rsidR="0086511C" w:rsidRPr="00F60847" w:rsidRDefault="003F4170" w:rsidP="00B448C7">
            <w:pPr>
              <w:rPr>
                <w:sz w:val="24"/>
                <w:szCs w:val="24"/>
              </w:rPr>
            </w:pPr>
            <w:r>
              <w:rPr>
                <w:sz w:val="24"/>
                <w:szCs w:val="24"/>
              </w:rPr>
              <w:t>58</w:t>
            </w:r>
          </w:p>
        </w:tc>
      </w:tr>
      <w:tr w:rsidR="0086511C" w:rsidRPr="00F60847" w14:paraId="5C94B893" w14:textId="77777777" w:rsidTr="00500FCC">
        <w:tc>
          <w:tcPr>
            <w:tcW w:w="4110" w:type="dxa"/>
          </w:tcPr>
          <w:p w14:paraId="0C40F560" w14:textId="77777777" w:rsidR="0086511C" w:rsidRPr="00F60847" w:rsidRDefault="0086511C" w:rsidP="00B448C7">
            <w:pPr>
              <w:rPr>
                <w:sz w:val="24"/>
                <w:szCs w:val="24"/>
              </w:rPr>
            </w:pPr>
            <w:r w:rsidRPr="00F60847">
              <w:rPr>
                <w:color w:val="000000"/>
                <w:sz w:val="24"/>
                <w:szCs w:val="24"/>
              </w:rPr>
              <w:t>Вид текущего контроля</w:t>
            </w:r>
          </w:p>
        </w:tc>
        <w:tc>
          <w:tcPr>
            <w:tcW w:w="2410" w:type="dxa"/>
          </w:tcPr>
          <w:p w14:paraId="3312224B" w14:textId="098A8A00" w:rsidR="0086511C" w:rsidRPr="00F60847" w:rsidRDefault="00FE6A3A" w:rsidP="00B448C7">
            <w:pPr>
              <w:rPr>
                <w:sz w:val="24"/>
                <w:szCs w:val="24"/>
              </w:rPr>
            </w:pPr>
            <w:r>
              <w:rPr>
                <w:sz w:val="24"/>
                <w:szCs w:val="24"/>
              </w:rPr>
              <w:t>Эссе</w:t>
            </w:r>
          </w:p>
        </w:tc>
        <w:tc>
          <w:tcPr>
            <w:tcW w:w="2398" w:type="dxa"/>
          </w:tcPr>
          <w:p w14:paraId="59BA567C" w14:textId="742A30FA" w:rsidR="0086511C" w:rsidRPr="00F60847" w:rsidRDefault="00FE6A3A" w:rsidP="00B448C7">
            <w:pPr>
              <w:rPr>
                <w:sz w:val="24"/>
                <w:szCs w:val="24"/>
              </w:rPr>
            </w:pPr>
            <w:r>
              <w:rPr>
                <w:sz w:val="24"/>
                <w:szCs w:val="24"/>
              </w:rPr>
              <w:t>Эссе</w:t>
            </w:r>
          </w:p>
        </w:tc>
      </w:tr>
      <w:tr w:rsidR="0086511C" w:rsidRPr="00F60847" w14:paraId="67280695" w14:textId="77777777" w:rsidTr="00500FCC">
        <w:tc>
          <w:tcPr>
            <w:tcW w:w="4110" w:type="dxa"/>
          </w:tcPr>
          <w:p w14:paraId="5079BDF6" w14:textId="77777777" w:rsidR="0086511C" w:rsidRPr="00F60847" w:rsidRDefault="0086511C" w:rsidP="00B448C7">
            <w:pPr>
              <w:rPr>
                <w:sz w:val="24"/>
                <w:szCs w:val="24"/>
              </w:rPr>
            </w:pPr>
            <w:r w:rsidRPr="00F60847">
              <w:rPr>
                <w:color w:val="000000"/>
                <w:sz w:val="24"/>
                <w:szCs w:val="24"/>
              </w:rPr>
              <w:t>Вид промежуточной аттестации</w:t>
            </w:r>
          </w:p>
        </w:tc>
        <w:tc>
          <w:tcPr>
            <w:tcW w:w="2410" w:type="dxa"/>
          </w:tcPr>
          <w:p w14:paraId="6979690C" w14:textId="1491EA6B" w:rsidR="0086511C" w:rsidRPr="00F60847" w:rsidRDefault="004F3ED7" w:rsidP="00B448C7">
            <w:pPr>
              <w:rPr>
                <w:sz w:val="24"/>
                <w:szCs w:val="24"/>
              </w:rPr>
            </w:pPr>
            <w:r>
              <w:rPr>
                <w:sz w:val="24"/>
                <w:szCs w:val="24"/>
              </w:rPr>
              <w:t>Зачет</w:t>
            </w:r>
          </w:p>
        </w:tc>
        <w:tc>
          <w:tcPr>
            <w:tcW w:w="2398" w:type="dxa"/>
          </w:tcPr>
          <w:p w14:paraId="71BFD3AA" w14:textId="698CAAE6" w:rsidR="0086511C" w:rsidRPr="00F60847" w:rsidRDefault="004F3ED7" w:rsidP="00B448C7">
            <w:pPr>
              <w:rPr>
                <w:sz w:val="24"/>
                <w:szCs w:val="24"/>
              </w:rPr>
            </w:pPr>
            <w:r>
              <w:rPr>
                <w:sz w:val="24"/>
                <w:szCs w:val="24"/>
              </w:rPr>
              <w:t>Зачет</w:t>
            </w:r>
          </w:p>
        </w:tc>
      </w:tr>
    </w:tbl>
    <w:p w14:paraId="63B7A9BF" w14:textId="77777777" w:rsidR="0086511C" w:rsidRPr="0086511C" w:rsidRDefault="0086511C" w:rsidP="0086511C">
      <w:pPr>
        <w:rPr>
          <w:lang w:eastAsia="en-US"/>
        </w:rPr>
      </w:pPr>
    </w:p>
    <w:p w14:paraId="030FA5E1" w14:textId="77777777" w:rsidR="00E91EA5" w:rsidRPr="00602655" w:rsidRDefault="00E91EA5" w:rsidP="00E91EA5">
      <w:pPr>
        <w:spacing w:line="1" w:lineRule="exact"/>
        <w:rPr>
          <w:sz w:val="2"/>
          <w:szCs w:val="2"/>
        </w:rPr>
      </w:pPr>
    </w:p>
    <w:p w14:paraId="3907376F" w14:textId="77777777" w:rsidR="00C93FE0" w:rsidRPr="00102550" w:rsidRDefault="00C93FE0" w:rsidP="005A2E8D">
      <w:pPr>
        <w:pStyle w:val="1"/>
        <w:ind w:firstLine="709"/>
        <w:jc w:val="both"/>
        <w:rPr>
          <w:rFonts w:ascii="Times New Roman" w:hAnsi="Times New Roman"/>
          <w:sz w:val="28"/>
          <w:lang w:val="ru-RU"/>
        </w:rPr>
      </w:pPr>
      <w:r w:rsidRPr="00102550">
        <w:rPr>
          <w:rFonts w:ascii="Times New Roman" w:hAnsi="Times New Roman"/>
          <w:sz w:val="28"/>
          <w:lang w:val="ru-RU"/>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4E6719E" w14:textId="77777777" w:rsidR="00C93FE0" w:rsidRDefault="00C93FE0" w:rsidP="005A2E8D">
      <w:pPr>
        <w:pStyle w:val="1"/>
        <w:ind w:firstLine="709"/>
        <w:jc w:val="both"/>
        <w:rPr>
          <w:rFonts w:ascii="Times New Roman" w:hAnsi="Times New Roman"/>
          <w:sz w:val="28"/>
          <w:lang w:val="ru-RU"/>
        </w:rPr>
      </w:pPr>
      <w:r w:rsidRPr="00102550">
        <w:rPr>
          <w:rFonts w:ascii="Times New Roman" w:hAnsi="Times New Roman"/>
          <w:sz w:val="28"/>
          <w:lang w:val="ru-RU"/>
        </w:rPr>
        <w:t xml:space="preserve">5.1. Содержание дисциплины </w:t>
      </w:r>
    </w:p>
    <w:p w14:paraId="2DED0A9B" w14:textId="77777777" w:rsidR="0086511C" w:rsidRPr="0086511C" w:rsidRDefault="0086511C" w:rsidP="005A2E8D">
      <w:pPr>
        <w:ind w:firstLine="709"/>
        <w:rPr>
          <w:lang w:eastAsia="en-US"/>
        </w:rPr>
      </w:pPr>
    </w:p>
    <w:p w14:paraId="3A07AF7F" w14:textId="43760791" w:rsidR="00D07622" w:rsidRDefault="00D07622" w:rsidP="00D07622">
      <w:pPr>
        <w:pStyle w:val="a7"/>
        <w:shd w:val="clear" w:color="auto" w:fill="FFFFFF"/>
        <w:jc w:val="both"/>
        <w:rPr>
          <w:b/>
          <w:bCs/>
          <w:sz w:val="28"/>
          <w:szCs w:val="28"/>
        </w:rPr>
      </w:pPr>
      <w:r w:rsidRPr="00AE62A6">
        <w:rPr>
          <w:b/>
          <w:bCs/>
          <w:sz w:val="28"/>
          <w:szCs w:val="28"/>
        </w:rPr>
        <w:t xml:space="preserve">Тема 1. </w:t>
      </w:r>
      <w:r>
        <w:rPr>
          <w:b/>
          <w:bCs/>
          <w:sz w:val="28"/>
          <w:szCs w:val="28"/>
        </w:rPr>
        <w:t>Регионал</w:t>
      </w:r>
      <w:r w:rsidR="00C13DE6">
        <w:rPr>
          <w:b/>
          <w:bCs/>
          <w:sz w:val="28"/>
          <w:szCs w:val="28"/>
        </w:rPr>
        <w:t>изация международных отношений и теоретическое измерение региональных процессов</w:t>
      </w:r>
      <w:r w:rsidRPr="00AE62A6">
        <w:rPr>
          <w:b/>
          <w:bCs/>
          <w:sz w:val="28"/>
          <w:szCs w:val="28"/>
        </w:rPr>
        <w:t>.</w:t>
      </w:r>
      <w:r>
        <w:rPr>
          <w:b/>
          <w:bCs/>
          <w:sz w:val="28"/>
          <w:szCs w:val="28"/>
        </w:rPr>
        <w:t xml:space="preserve"> </w:t>
      </w:r>
    </w:p>
    <w:p w14:paraId="56C3757B" w14:textId="5C2432D3" w:rsidR="00D07622" w:rsidRPr="00C37B04" w:rsidRDefault="007C17A0" w:rsidP="00D07622">
      <w:pPr>
        <w:pStyle w:val="a7"/>
        <w:shd w:val="clear" w:color="auto" w:fill="FFFFFF"/>
        <w:jc w:val="both"/>
        <w:rPr>
          <w:b/>
          <w:bCs/>
          <w:sz w:val="28"/>
          <w:szCs w:val="28"/>
        </w:rPr>
      </w:pPr>
      <w:r>
        <w:rPr>
          <w:rFonts w:eastAsiaTheme="minorEastAsia"/>
          <w:color w:val="000000"/>
          <w:sz w:val="28"/>
          <w:szCs w:val="28"/>
        </w:rPr>
        <w:t>Р</w:t>
      </w:r>
      <w:r w:rsidR="00D07622" w:rsidRPr="007768AE">
        <w:rPr>
          <w:rFonts w:eastAsiaTheme="minorEastAsia"/>
          <w:color w:val="000000"/>
          <w:sz w:val="28"/>
          <w:szCs w:val="28"/>
        </w:rPr>
        <w:t xml:space="preserve">егион в </w:t>
      </w:r>
      <w:proofErr w:type="spellStart"/>
      <w:r w:rsidR="00D07622" w:rsidRPr="007768AE">
        <w:rPr>
          <w:rFonts w:eastAsiaTheme="minorEastAsia"/>
          <w:color w:val="000000"/>
          <w:sz w:val="28"/>
          <w:szCs w:val="28"/>
        </w:rPr>
        <w:t>глобальнои</w:t>
      </w:r>
      <w:proofErr w:type="spellEnd"/>
      <w:r w:rsidR="00D07622" w:rsidRPr="007768AE">
        <w:rPr>
          <w:rFonts w:eastAsiaTheme="minorEastAsia"/>
          <w:color w:val="000000"/>
          <w:sz w:val="28"/>
          <w:szCs w:val="28"/>
        </w:rPr>
        <w:t xml:space="preserve">̆ </w:t>
      </w:r>
      <w:proofErr w:type="spellStart"/>
      <w:r w:rsidR="00D07622" w:rsidRPr="007768AE">
        <w:rPr>
          <w:rFonts w:eastAsiaTheme="minorEastAsia"/>
          <w:color w:val="000000"/>
          <w:sz w:val="28"/>
          <w:szCs w:val="28"/>
        </w:rPr>
        <w:t>экономическои</w:t>
      </w:r>
      <w:proofErr w:type="spellEnd"/>
      <w:r w:rsidR="00D07622" w:rsidRPr="007768AE">
        <w:rPr>
          <w:rFonts w:eastAsiaTheme="minorEastAsia"/>
          <w:color w:val="000000"/>
          <w:sz w:val="28"/>
          <w:szCs w:val="28"/>
        </w:rPr>
        <w:t xml:space="preserve">̆ системе. </w:t>
      </w:r>
      <w:r w:rsidRPr="007C17A0">
        <w:rPr>
          <w:rFonts w:eastAsiaTheme="minorEastAsia"/>
          <w:color w:val="000000"/>
          <w:sz w:val="28"/>
          <w:szCs w:val="28"/>
        </w:rPr>
        <w:t>Регионы, составляющие «ядро» мировой системы</w:t>
      </w:r>
      <w:r>
        <w:rPr>
          <w:rFonts w:eastAsiaTheme="minorEastAsia"/>
          <w:color w:val="000000"/>
          <w:sz w:val="28"/>
          <w:szCs w:val="28"/>
        </w:rPr>
        <w:t>.</w:t>
      </w:r>
      <w:r w:rsidRPr="007C17A0">
        <w:rPr>
          <w:rFonts w:eastAsiaTheme="minorEastAsia"/>
          <w:color w:val="000000"/>
          <w:sz w:val="28"/>
          <w:szCs w:val="28"/>
        </w:rPr>
        <w:t xml:space="preserve"> Регионы, находящиеся на промежуточной стадии своего развития, то есть между «ядром» и периферией</w:t>
      </w:r>
      <w:r>
        <w:rPr>
          <w:rFonts w:eastAsiaTheme="minorEastAsia"/>
          <w:color w:val="000000"/>
          <w:sz w:val="28"/>
          <w:szCs w:val="28"/>
        </w:rPr>
        <w:t>.</w:t>
      </w:r>
      <w:r w:rsidRPr="007C17A0">
        <w:rPr>
          <w:rFonts w:eastAsiaTheme="minorEastAsia"/>
          <w:color w:val="000000"/>
          <w:sz w:val="28"/>
          <w:szCs w:val="28"/>
        </w:rPr>
        <w:t xml:space="preserve"> Регионы на периферии мирового развития</w:t>
      </w:r>
      <w:r>
        <w:rPr>
          <w:rFonts w:eastAsiaTheme="minorEastAsia"/>
          <w:color w:val="000000"/>
          <w:sz w:val="28"/>
          <w:szCs w:val="28"/>
        </w:rPr>
        <w:t xml:space="preserve">. </w:t>
      </w:r>
      <w:r w:rsidR="00D07622">
        <w:rPr>
          <w:rFonts w:eastAsiaTheme="minorEastAsia"/>
          <w:color w:val="000000"/>
          <w:sz w:val="28"/>
          <w:szCs w:val="28"/>
        </w:rPr>
        <w:t xml:space="preserve">История </w:t>
      </w:r>
      <w:r w:rsidR="00F52458">
        <w:rPr>
          <w:rFonts w:eastAsiaTheme="minorEastAsia"/>
          <w:color w:val="000000"/>
          <w:sz w:val="28"/>
          <w:szCs w:val="28"/>
        </w:rPr>
        <w:t xml:space="preserve">регионализации </w:t>
      </w:r>
      <w:r w:rsidR="00B02E19">
        <w:rPr>
          <w:rFonts w:eastAsiaTheme="minorEastAsia"/>
          <w:color w:val="000000"/>
          <w:sz w:val="28"/>
          <w:szCs w:val="28"/>
        </w:rPr>
        <w:t>международных отношений</w:t>
      </w:r>
      <w:r w:rsidR="00D07622">
        <w:rPr>
          <w:rFonts w:eastAsiaTheme="minorEastAsia"/>
          <w:color w:val="000000"/>
          <w:sz w:val="28"/>
          <w:szCs w:val="28"/>
        </w:rPr>
        <w:t xml:space="preserve">. </w:t>
      </w:r>
      <w:r w:rsidR="00D90C51">
        <w:rPr>
          <w:rFonts w:eastAsiaTheme="minorEastAsia"/>
          <w:color w:val="000000"/>
          <w:sz w:val="28"/>
          <w:szCs w:val="28"/>
        </w:rPr>
        <w:t xml:space="preserve">Региональные интеграционные процессы. </w:t>
      </w:r>
      <w:r w:rsidR="00D07622">
        <w:rPr>
          <w:rFonts w:eastAsiaTheme="minorEastAsia"/>
          <w:color w:val="000000"/>
          <w:sz w:val="28"/>
          <w:szCs w:val="28"/>
        </w:rPr>
        <w:t xml:space="preserve">Региональные теории. «Старый» регионализм и «новый» регионализм. </w:t>
      </w:r>
      <w:r w:rsidR="005D24DD">
        <w:rPr>
          <w:rFonts w:eastAsiaTheme="minorEastAsia"/>
          <w:color w:val="000000"/>
          <w:sz w:val="28"/>
          <w:szCs w:val="28"/>
        </w:rPr>
        <w:t xml:space="preserve">Новизна теоретических подходов «нового регионализма». </w:t>
      </w:r>
      <w:r w:rsidR="004A61EA">
        <w:rPr>
          <w:rFonts w:eastAsiaTheme="minorEastAsia"/>
          <w:color w:val="000000"/>
          <w:sz w:val="28"/>
          <w:szCs w:val="28"/>
        </w:rPr>
        <w:t xml:space="preserve">Классификация регионов. </w:t>
      </w:r>
      <w:r w:rsidR="00D07622">
        <w:rPr>
          <w:rFonts w:eastAsiaTheme="minorEastAsia"/>
          <w:color w:val="000000"/>
          <w:sz w:val="28"/>
          <w:szCs w:val="28"/>
        </w:rPr>
        <w:t>О</w:t>
      </w:r>
      <w:r w:rsidR="00D07622" w:rsidRPr="007768AE">
        <w:rPr>
          <w:rFonts w:eastAsiaTheme="minorEastAsia"/>
          <w:color w:val="000000"/>
          <w:sz w:val="28"/>
          <w:szCs w:val="28"/>
        </w:rPr>
        <w:t xml:space="preserve">бразование макрорегионов </w:t>
      </w:r>
      <w:proofErr w:type="spellStart"/>
      <w:r w:rsidR="00D07622">
        <w:rPr>
          <w:rFonts w:eastAsiaTheme="minorEastAsia"/>
          <w:color w:val="000000"/>
          <w:sz w:val="28"/>
          <w:szCs w:val="28"/>
        </w:rPr>
        <w:t>вс</w:t>
      </w:r>
      <w:r w:rsidR="00D07622" w:rsidRPr="007768AE">
        <w:rPr>
          <w:rFonts w:eastAsiaTheme="minorEastAsia"/>
          <w:color w:val="000000"/>
          <w:sz w:val="28"/>
          <w:szCs w:val="28"/>
        </w:rPr>
        <w:t>ледстви</w:t>
      </w:r>
      <w:r w:rsidR="00D07622">
        <w:rPr>
          <w:rFonts w:eastAsiaTheme="minorEastAsia"/>
          <w:color w:val="000000"/>
          <w:sz w:val="28"/>
          <w:szCs w:val="28"/>
        </w:rPr>
        <w:t>и</w:t>
      </w:r>
      <w:proofErr w:type="spellEnd"/>
      <w:r w:rsidR="00D07622" w:rsidRPr="007768AE">
        <w:rPr>
          <w:rFonts w:eastAsiaTheme="minorEastAsia"/>
          <w:color w:val="000000"/>
          <w:sz w:val="28"/>
          <w:szCs w:val="28"/>
        </w:rPr>
        <w:t xml:space="preserve"> </w:t>
      </w:r>
      <w:proofErr w:type="spellStart"/>
      <w:r w:rsidR="00D07622" w:rsidRPr="007768AE">
        <w:rPr>
          <w:rFonts w:eastAsiaTheme="minorEastAsia"/>
          <w:color w:val="000000"/>
          <w:sz w:val="28"/>
          <w:szCs w:val="28"/>
        </w:rPr>
        <w:t>глобальнои</w:t>
      </w:r>
      <w:proofErr w:type="spellEnd"/>
      <w:r w:rsidR="00D07622" w:rsidRPr="007768AE">
        <w:rPr>
          <w:rFonts w:eastAsiaTheme="minorEastAsia"/>
          <w:color w:val="000000"/>
          <w:sz w:val="28"/>
          <w:szCs w:val="28"/>
        </w:rPr>
        <w:t>̆ асимметрии и фрагментарности регионального развития</w:t>
      </w:r>
      <w:r>
        <w:rPr>
          <w:rFonts w:eastAsiaTheme="minorEastAsia"/>
          <w:color w:val="000000"/>
          <w:sz w:val="28"/>
          <w:szCs w:val="28"/>
        </w:rPr>
        <w:t xml:space="preserve"> </w:t>
      </w:r>
      <w:proofErr w:type="spellStart"/>
      <w:r w:rsidR="00433262">
        <w:rPr>
          <w:rFonts w:eastAsiaTheme="minorEastAsia"/>
          <w:color w:val="000000"/>
          <w:sz w:val="28"/>
          <w:szCs w:val="28"/>
        </w:rPr>
        <w:t>Межрегионализм</w:t>
      </w:r>
      <w:proofErr w:type="spellEnd"/>
      <w:r w:rsidR="00433262">
        <w:rPr>
          <w:rFonts w:eastAsiaTheme="minorEastAsia"/>
          <w:color w:val="000000"/>
          <w:sz w:val="28"/>
          <w:szCs w:val="28"/>
        </w:rPr>
        <w:t>.</w:t>
      </w:r>
      <w:r w:rsidR="00027068">
        <w:rPr>
          <w:rFonts w:eastAsiaTheme="minorEastAsia"/>
          <w:color w:val="000000"/>
          <w:sz w:val="28"/>
          <w:szCs w:val="28"/>
        </w:rPr>
        <w:t xml:space="preserve"> </w:t>
      </w:r>
      <w:proofErr w:type="spellStart"/>
      <w:r w:rsidR="00027068">
        <w:rPr>
          <w:rFonts w:eastAsiaTheme="minorEastAsia"/>
          <w:color w:val="000000"/>
          <w:sz w:val="28"/>
          <w:szCs w:val="28"/>
        </w:rPr>
        <w:t>Трансрегиональный</w:t>
      </w:r>
      <w:proofErr w:type="spellEnd"/>
      <w:r w:rsidR="00027068">
        <w:rPr>
          <w:rFonts w:eastAsiaTheme="minorEastAsia"/>
          <w:color w:val="000000"/>
          <w:sz w:val="28"/>
          <w:szCs w:val="28"/>
        </w:rPr>
        <w:t xml:space="preserve"> уровень взаимодействия</w:t>
      </w:r>
      <w:r w:rsidR="00EC15F7">
        <w:rPr>
          <w:rFonts w:eastAsiaTheme="minorEastAsia"/>
          <w:color w:val="000000"/>
          <w:sz w:val="28"/>
          <w:szCs w:val="28"/>
        </w:rPr>
        <w:t xml:space="preserve"> регионов. </w:t>
      </w:r>
      <w:proofErr w:type="spellStart"/>
      <w:r w:rsidR="00EC15F7">
        <w:rPr>
          <w:rFonts w:eastAsiaTheme="minorEastAsia"/>
          <w:color w:val="000000"/>
          <w:sz w:val="28"/>
          <w:szCs w:val="28"/>
        </w:rPr>
        <w:t>Трансрегионализм</w:t>
      </w:r>
      <w:proofErr w:type="spellEnd"/>
      <w:r w:rsidR="00EC15F7">
        <w:rPr>
          <w:rFonts w:eastAsiaTheme="minorEastAsia"/>
          <w:color w:val="000000"/>
          <w:sz w:val="28"/>
          <w:szCs w:val="28"/>
        </w:rPr>
        <w:t>.</w:t>
      </w:r>
    </w:p>
    <w:p w14:paraId="3AEA9E04" w14:textId="6F431700" w:rsidR="0031083C" w:rsidRPr="0037558F" w:rsidRDefault="00D07622" w:rsidP="0037558F">
      <w:pPr>
        <w:pStyle w:val="a7"/>
        <w:shd w:val="clear" w:color="auto" w:fill="FFFFFF"/>
        <w:jc w:val="both"/>
        <w:rPr>
          <w:b/>
          <w:bCs/>
          <w:sz w:val="28"/>
          <w:szCs w:val="28"/>
        </w:rPr>
      </w:pPr>
      <w:r>
        <w:rPr>
          <w:b/>
          <w:bCs/>
          <w:sz w:val="28"/>
          <w:szCs w:val="28"/>
        </w:rPr>
        <w:t xml:space="preserve">Тема 2. </w:t>
      </w:r>
      <w:r w:rsidR="00084DC5">
        <w:rPr>
          <w:b/>
          <w:bCs/>
          <w:sz w:val="28"/>
          <w:szCs w:val="28"/>
        </w:rPr>
        <w:t xml:space="preserve">Развитие </w:t>
      </w:r>
      <w:r w:rsidR="001816DB">
        <w:rPr>
          <w:b/>
          <w:bCs/>
          <w:sz w:val="28"/>
          <w:szCs w:val="28"/>
        </w:rPr>
        <w:t xml:space="preserve">и современное состояние </w:t>
      </w:r>
      <w:r w:rsidR="0031083C" w:rsidRPr="0037558F">
        <w:rPr>
          <w:b/>
          <w:bCs/>
          <w:sz w:val="28"/>
          <w:szCs w:val="28"/>
        </w:rPr>
        <w:t>интеграционны</w:t>
      </w:r>
      <w:r w:rsidR="001816DB">
        <w:rPr>
          <w:b/>
          <w:bCs/>
          <w:sz w:val="28"/>
          <w:szCs w:val="28"/>
        </w:rPr>
        <w:t>х</w:t>
      </w:r>
      <w:r w:rsidR="0031083C" w:rsidRPr="0037558F">
        <w:rPr>
          <w:b/>
          <w:bCs/>
          <w:sz w:val="28"/>
          <w:szCs w:val="28"/>
        </w:rPr>
        <w:t xml:space="preserve"> процес</w:t>
      </w:r>
      <w:r w:rsidR="001816DB">
        <w:rPr>
          <w:b/>
          <w:bCs/>
          <w:sz w:val="28"/>
          <w:szCs w:val="28"/>
        </w:rPr>
        <w:t xml:space="preserve">сов в Европе, </w:t>
      </w:r>
      <w:r w:rsidR="0031083C" w:rsidRPr="0037558F">
        <w:rPr>
          <w:b/>
          <w:bCs/>
          <w:sz w:val="28"/>
          <w:szCs w:val="28"/>
        </w:rPr>
        <w:t xml:space="preserve">проблемы регионализации Европы. </w:t>
      </w:r>
    </w:p>
    <w:p w14:paraId="237EE360" w14:textId="369F6950" w:rsidR="00D07622" w:rsidRPr="00C37B04" w:rsidRDefault="00484DEE" w:rsidP="00D07622">
      <w:pPr>
        <w:pStyle w:val="a7"/>
        <w:jc w:val="both"/>
      </w:pPr>
      <w:r>
        <w:rPr>
          <w:sz w:val="28"/>
          <w:szCs w:val="28"/>
        </w:rPr>
        <w:t>Основные этапы п</w:t>
      </w:r>
      <w:r w:rsidR="00111AB9">
        <w:rPr>
          <w:sz w:val="28"/>
          <w:szCs w:val="28"/>
        </w:rPr>
        <w:t>роцесс</w:t>
      </w:r>
      <w:r>
        <w:rPr>
          <w:sz w:val="28"/>
          <w:szCs w:val="28"/>
        </w:rPr>
        <w:t>а</w:t>
      </w:r>
      <w:r w:rsidR="00111AB9">
        <w:rPr>
          <w:sz w:val="28"/>
          <w:szCs w:val="28"/>
        </w:rPr>
        <w:t xml:space="preserve"> </w:t>
      </w:r>
      <w:r w:rsidR="008E463A">
        <w:rPr>
          <w:sz w:val="28"/>
          <w:szCs w:val="28"/>
        </w:rPr>
        <w:t>е</w:t>
      </w:r>
      <w:r w:rsidR="00111AB9">
        <w:rPr>
          <w:sz w:val="28"/>
          <w:szCs w:val="28"/>
        </w:rPr>
        <w:t xml:space="preserve">вропейской интеграции. </w:t>
      </w:r>
      <w:r w:rsidR="00D07622" w:rsidRPr="00E87E32">
        <w:rPr>
          <w:sz w:val="28"/>
          <w:szCs w:val="28"/>
        </w:rPr>
        <w:t xml:space="preserve">Формирование </w:t>
      </w:r>
      <w:proofErr w:type="spellStart"/>
      <w:r w:rsidR="00D07622" w:rsidRPr="00E87E32">
        <w:rPr>
          <w:sz w:val="28"/>
          <w:szCs w:val="28"/>
        </w:rPr>
        <w:t>Европейского</w:t>
      </w:r>
      <w:proofErr w:type="spellEnd"/>
      <w:r w:rsidR="00D07622" w:rsidRPr="00E87E32">
        <w:rPr>
          <w:sz w:val="28"/>
          <w:szCs w:val="28"/>
        </w:rPr>
        <w:t xml:space="preserve"> союза. Особенности современного этапа развития </w:t>
      </w:r>
      <w:proofErr w:type="spellStart"/>
      <w:r w:rsidR="00D07622" w:rsidRPr="00E87E32">
        <w:rPr>
          <w:sz w:val="28"/>
          <w:szCs w:val="28"/>
        </w:rPr>
        <w:t>европей</w:t>
      </w:r>
      <w:r w:rsidR="00D07622">
        <w:rPr>
          <w:sz w:val="28"/>
          <w:szCs w:val="28"/>
        </w:rPr>
        <w:t>с</w:t>
      </w:r>
      <w:r w:rsidR="00D07622" w:rsidRPr="00E87E32">
        <w:rPr>
          <w:sz w:val="28"/>
          <w:szCs w:val="28"/>
        </w:rPr>
        <w:t>кои</w:t>
      </w:r>
      <w:proofErr w:type="spellEnd"/>
      <w:r w:rsidR="00D07622" w:rsidRPr="00E87E32">
        <w:rPr>
          <w:sz w:val="28"/>
          <w:szCs w:val="28"/>
        </w:rPr>
        <w:t xml:space="preserve">̆ </w:t>
      </w:r>
      <w:proofErr w:type="spellStart"/>
      <w:r w:rsidR="00D07622" w:rsidRPr="00E87E32">
        <w:rPr>
          <w:sz w:val="28"/>
          <w:szCs w:val="28"/>
        </w:rPr>
        <w:t>экономическои</w:t>
      </w:r>
      <w:proofErr w:type="spellEnd"/>
      <w:r w:rsidR="00D07622" w:rsidRPr="00E87E32">
        <w:rPr>
          <w:sz w:val="28"/>
          <w:szCs w:val="28"/>
        </w:rPr>
        <w:t xml:space="preserve">̆ интеграции. Основные проблемы и противоречия </w:t>
      </w:r>
      <w:proofErr w:type="spellStart"/>
      <w:r w:rsidR="00D07622" w:rsidRPr="00E87E32">
        <w:rPr>
          <w:sz w:val="28"/>
          <w:szCs w:val="28"/>
        </w:rPr>
        <w:t>европейского</w:t>
      </w:r>
      <w:proofErr w:type="spellEnd"/>
      <w:r w:rsidR="00D07622" w:rsidRPr="00E87E32">
        <w:rPr>
          <w:sz w:val="28"/>
          <w:szCs w:val="28"/>
        </w:rPr>
        <w:t xml:space="preserve"> интеграционного процесса. Масштабность расширения. </w:t>
      </w:r>
      <w:proofErr w:type="spellStart"/>
      <w:r w:rsidR="00D07622" w:rsidRPr="00E87E32">
        <w:rPr>
          <w:sz w:val="28"/>
          <w:szCs w:val="28"/>
        </w:rPr>
        <w:t>Низкии</w:t>
      </w:r>
      <w:proofErr w:type="spellEnd"/>
      <w:r w:rsidR="00D07622" w:rsidRPr="00E87E32">
        <w:rPr>
          <w:sz w:val="28"/>
          <w:szCs w:val="28"/>
        </w:rPr>
        <w:t>̆ уровень социально</w:t>
      </w:r>
      <w:r w:rsidR="008E463A">
        <w:rPr>
          <w:sz w:val="28"/>
          <w:szCs w:val="28"/>
        </w:rPr>
        <w:t>-</w:t>
      </w:r>
      <w:r w:rsidR="00D07622" w:rsidRPr="00E87E32">
        <w:rPr>
          <w:sz w:val="28"/>
          <w:szCs w:val="28"/>
        </w:rPr>
        <w:t xml:space="preserve">экономического развития ряда стран. Усиление необходимости </w:t>
      </w:r>
      <w:proofErr w:type="spellStart"/>
      <w:r w:rsidR="00D07622" w:rsidRPr="00E87E32">
        <w:rPr>
          <w:sz w:val="28"/>
          <w:szCs w:val="28"/>
        </w:rPr>
        <w:t>институциональнои</w:t>
      </w:r>
      <w:proofErr w:type="spellEnd"/>
      <w:r w:rsidR="00D07622" w:rsidRPr="00E87E32">
        <w:rPr>
          <w:sz w:val="28"/>
          <w:szCs w:val="28"/>
        </w:rPr>
        <w:t xml:space="preserve">̆ реформы. Приоритет политических интересов участников. Рост </w:t>
      </w:r>
      <w:proofErr w:type="spellStart"/>
      <w:r w:rsidR="00D07622" w:rsidRPr="00E87E32">
        <w:rPr>
          <w:sz w:val="28"/>
          <w:szCs w:val="28"/>
        </w:rPr>
        <w:t>евоскептицизма</w:t>
      </w:r>
      <w:proofErr w:type="spellEnd"/>
      <w:r w:rsidR="00D07622" w:rsidRPr="00E87E32">
        <w:rPr>
          <w:sz w:val="28"/>
          <w:szCs w:val="28"/>
        </w:rPr>
        <w:t xml:space="preserve">. Дезинтеграционные процессы: </w:t>
      </w:r>
      <w:r w:rsidR="00597005">
        <w:rPr>
          <w:sz w:val="28"/>
          <w:szCs w:val="28"/>
        </w:rPr>
        <w:lastRenderedPageBreak/>
        <w:t>Причины и предпосылки выхода Великобритании из ЕС</w:t>
      </w:r>
      <w:r w:rsidR="006070F8">
        <w:rPr>
          <w:sz w:val="28"/>
          <w:szCs w:val="28"/>
        </w:rPr>
        <w:t>.</w:t>
      </w:r>
      <w:r w:rsidR="00597005">
        <w:rPr>
          <w:sz w:val="28"/>
          <w:szCs w:val="28"/>
        </w:rPr>
        <w:t xml:space="preserve"> </w:t>
      </w:r>
      <w:r w:rsidR="006070F8">
        <w:rPr>
          <w:sz w:val="28"/>
          <w:szCs w:val="28"/>
        </w:rPr>
        <w:t>П</w:t>
      </w:r>
      <w:r w:rsidR="00D07622" w:rsidRPr="00E87E32">
        <w:rPr>
          <w:sz w:val="28"/>
          <w:szCs w:val="28"/>
        </w:rPr>
        <w:t xml:space="preserve">оследствия </w:t>
      </w:r>
      <w:proofErr w:type="spellStart"/>
      <w:r w:rsidR="00D07622" w:rsidRPr="00E87E32">
        <w:rPr>
          <w:sz w:val="28"/>
          <w:szCs w:val="28"/>
        </w:rPr>
        <w:t>Брекзита</w:t>
      </w:r>
      <w:proofErr w:type="spellEnd"/>
      <w:r w:rsidR="00D07622" w:rsidRPr="00E87E32">
        <w:rPr>
          <w:sz w:val="28"/>
          <w:szCs w:val="28"/>
        </w:rPr>
        <w:t xml:space="preserve">. Главные тенденции и проблемы экономики ЕС. </w:t>
      </w:r>
      <w:proofErr w:type="spellStart"/>
      <w:r w:rsidR="00D07622" w:rsidRPr="00E87E32">
        <w:rPr>
          <w:sz w:val="28"/>
          <w:szCs w:val="28"/>
        </w:rPr>
        <w:t>Европейская</w:t>
      </w:r>
      <w:proofErr w:type="spellEnd"/>
      <w:r w:rsidR="00D07622" w:rsidRPr="00E87E32">
        <w:rPr>
          <w:sz w:val="28"/>
          <w:szCs w:val="28"/>
        </w:rPr>
        <w:t xml:space="preserve"> регионализация и регионализм. Современное положение и перспективы развития </w:t>
      </w:r>
      <w:proofErr w:type="spellStart"/>
      <w:r w:rsidR="00D07622" w:rsidRPr="00E87E32">
        <w:rPr>
          <w:sz w:val="28"/>
          <w:szCs w:val="28"/>
        </w:rPr>
        <w:t>европейскои</w:t>
      </w:r>
      <w:proofErr w:type="spellEnd"/>
      <w:r w:rsidR="00D07622" w:rsidRPr="00E87E32">
        <w:rPr>
          <w:sz w:val="28"/>
          <w:szCs w:val="28"/>
        </w:rPr>
        <w:t>̆ интеграции.</w:t>
      </w:r>
      <w:r w:rsidR="00D07622">
        <w:rPr>
          <w:sz w:val="28"/>
          <w:szCs w:val="28"/>
        </w:rPr>
        <w:t xml:space="preserve"> </w:t>
      </w:r>
    </w:p>
    <w:p w14:paraId="3F798F13" w14:textId="20FCA6DB" w:rsidR="00077D87" w:rsidRDefault="00D07622" w:rsidP="00D07622">
      <w:pPr>
        <w:pStyle w:val="a7"/>
        <w:jc w:val="both"/>
        <w:rPr>
          <w:rFonts w:ascii="TimesNewRomanPSMT" w:hAnsi="TimesNewRomanPSMT"/>
          <w:b/>
          <w:bCs/>
          <w:sz w:val="22"/>
          <w:szCs w:val="22"/>
        </w:rPr>
      </w:pPr>
      <w:r>
        <w:rPr>
          <w:rFonts w:eastAsiaTheme="minorEastAsia"/>
          <w:b/>
          <w:bCs/>
          <w:color w:val="000000"/>
          <w:sz w:val="28"/>
          <w:szCs w:val="28"/>
        </w:rPr>
        <w:t xml:space="preserve">Тема 3. </w:t>
      </w:r>
      <w:r w:rsidR="00B81FC5">
        <w:rPr>
          <w:rFonts w:eastAsiaTheme="minorEastAsia"/>
          <w:b/>
          <w:bCs/>
          <w:color w:val="000000"/>
          <w:sz w:val="28"/>
          <w:szCs w:val="28"/>
        </w:rPr>
        <w:t xml:space="preserve">Современные региональные интеграционные проекты на Американских континентах </w:t>
      </w:r>
    </w:p>
    <w:p w14:paraId="55E59EBC" w14:textId="7745A3F8" w:rsidR="00D07622" w:rsidRPr="006F2025" w:rsidRDefault="009E7251" w:rsidP="006F2025">
      <w:pPr>
        <w:pStyle w:val="a7"/>
        <w:jc w:val="both"/>
      </w:pPr>
      <w:r>
        <w:rPr>
          <w:sz w:val="28"/>
          <w:szCs w:val="28"/>
        </w:rPr>
        <w:t xml:space="preserve">Предпосылки </w:t>
      </w:r>
      <w:r w:rsidR="00D07622" w:rsidRPr="00C1247E">
        <w:rPr>
          <w:sz w:val="28"/>
          <w:szCs w:val="28"/>
        </w:rPr>
        <w:t xml:space="preserve">регионального сотрудничества в </w:t>
      </w:r>
      <w:proofErr w:type="spellStart"/>
      <w:r w:rsidR="00D07622" w:rsidRPr="00C1247E">
        <w:rPr>
          <w:sz w:val="28"/>
          <w:szCs w:val="28"/>
        </w:rPr>
        <w:t>Севернои</w:t>
      </w:r>
      <w:proofErr w:type="spellEnd"/>
      <w:r w:rsidR="00D07622" w:rsidRPr="00C1247E">
        <w:rPr>
          <w:sz w:val="28"/>
          <w:szCs w:val="28"/>
        </w:rPr>
        <w:t xml:space="preserve">̆ Америке. Становление, общая характеристика и особенности развития интеграционных процессов в регионе </w:t>
      </w:r>
      <w:proofErr w:type="spellStart"/>
      <w:r w:rsidR="00D07622" w:rsidRPr="00C1247E">
        <w:rPr>
          <w:sz w:val="28"/>
          <w:szCs w:val="28"/>
        </w:rPr>
        <w:t>Севернои</w:t>
      </w:r>
      <w:proofErr w:type="spellEnd"/>
      <w:r w:rsidR="00D07622" w:rsidRPr="00C1247E">
        <w:rPr>
          <w:sz w:val="28"/>
          <w:szCs w:val="28"/>
        </w:rPr>
        <w:t xml:space="preserve">̆ Америки. Этапы развития </w:t>
      </w:r>
      <w:proofErr w:type="spellStart"/>
      <w:r w:rsidR="00D07622" w:rsidRPr="00C1247E">
        <w:rPr>
          <w:sz w:val="28"/>
          <w:szCs w:val="28"/>
        </w:rPr>
        <w:t>североамериканскои</w:t>
      </w:r>
      <w:proofErr w:type="spellEnd"/>
      <w:r w:rsidR="00D07622" w:rsidRPr="00C1247E">
        <w:rPr>
          <w:sz w:val="28"/>
          <w:szCs w:val="28"/>
        </w:rPr>
        <w:t xml:space="preserve">̆ интеграции. Экономические связи США с </w:t>
      </w:r>
      <w:proofErr w:type="spellStart"/>
      <w:r w:rsidR="00D07622" w:rsidRPr="00C1247E">
        <w:rPr>
          <w:sz w:val="28"/>
          <w:szCs w:val="28"/>
        </w:rPr>
        <w:t>Канадои</w:t>
      </w:r>
      <w:proofErr w:type="spellEnd"/>
      <w:r w:rsidR="00D07622" w:rsidRPr="00C1247E">
        <w:rPr>
          <w:sz w:val="28"/>
          <w:szCs w:val="28"/>
        </w:rPr>
        <w:t xml:space="preserve">̆ и </w:t>
      </w:r>
      <w:proofErr w:type="spellStart"/>
      <w:r w:rsidR="00D07622" w:rsidRPr="00C1247E">
        <w:rPr>
          <w:sz w:val="28"/>
          <w:szCs w:val="28"/>
        </w:rPr>
        <w:t>Мексикои</w:t>
      </w:r>
      <w:proofErr w:type="spellEnd"/>
      <w:r w:rsidR="00D07622" w:rsidRPr="00C1247E">
        <w:rPr>
          <w:sz w:val="28"/>
          <w:szCs w:val="28"/>
        </w:rPr>
        <w:t xml:space="preserve">̆ до НАФТА. Предпосылки подписания соглашения. Интересы и целевые ориентиры стран-участниц. Интересы частного бизнеса. Роль американских ТНК. Цели и основные положения соглашения. Условия и исключения. Организационно-правовая база НАФТА. Особенности </w:t>
      </w:r>
      <w:proofErr w:type="spellStart"/>
      <w:r w:rsidR="00D07622" w:rsidRPr="00C1247E">
        <w:rPr>
          <w:sz w:val="28"/>
          <w:szCs w:val="28"/>
        </w:rPr>
        <w:t>североамериканскои</w:t>
      </w:r>
      <w:proofErr w:type="spellEnd"/>
      <w:r w:rsidR="00D07622" w:rsidRPr="00C1247E">
        <w:rPr>
          <w:sz w:val="28"/>
          <w:szCs w:val="28"/>
        </w:rPr>
        <w:t>̆ модели интеграции. Положительные и отрицательные эффекты НАФТА. Эффективность деятельности</w:t>
      </w:r>
      <w:r>
        <w:rPr>
          <w:sz w:val="28"/>
          <w:szCs w:val="28"/>
        </w:rPr>
        <w:t xml:space="preserve"> объединения</w:t>
      </w:r>
      <w:r w:rsidR="00D07622" w:rsidRPr="00C1247E">
        <w:rPr>
          <w:sz w:val="28"/>
          <w:szCs w:val="28"/>
        </w:rPr>
        <w:t xml:space="preserve">, ключевые проблемы. Основные положения нового соглашения USMCA. Оптимальные модели и возможные направления </w:t>
      </w:r>
      <w:proofErr w:type="spellStart"/>
      <w:r w:rsidR="00D07622" w:rsidRPr="00C1247E">
        <w:rPr>
          <w:sz w:val="28"/>
          <w:szCs w:val="28"/>
        </w:rPr>
        <w:t>дальнейшего</w:t>
      </w:r>
      <w:proofErr w:type="spellEnd"/>
      <w:r w:rsidR="00D07622" w:rsidRPr="00C1247E">
        <w:rPr>
          <w:sz w:val="28"/>
          <w:szCs w:val="28"/>
        </w:rPr>
        <w:t xml:space="preserve"> развития </w:t>
      </w:r>
      <w:proofErr w:type="spellStart"/>
      <w:r w:rsidR="00D07622" w:rsidRPr="00C1247E">
        <w:rPr>
          <w:sz w:val="28"/>
          <w:szCs w:val="28"/>
        </w:rPr>
        <w:t>североамериканскои</w:t>
      </w:r>
      <w:proofErr w:type="spellEnd"/>
      <w:r w:rsidR="00D07622" w:rsidRPr="00C1247E">
        <w:rPr>
          <w:sz w:val="28"/>
          <w:szCs w:val="28"/>
        </w:rPr>
        <w:t xml:space="preserve">̆ интеграции. </w:t>
      </w:r>
      <w:r w:rsidR="00D07622">
        <w:rPr>
          <w:sz w:val="28"/>
          <w:szCs w:val="28"/>
        </w:rPr>
        <w:t xml:space="preserve"> </w:t>
      </w:r>
      <w:r w:rsidR="00D07622" w:rsidRPr="00C1247E">
        <w:rPr>
          <w:sz w:val="28"/>
          <w:szCs w:val="28"/>
        </w:rPr>
        <w:t xml:space="preserve">Общая характеристика </w:t>
      </w:r>
      <w:proofErr w:type="spellStart"/>
      <w:r w:rsidR="00D07622" w:rsidRPr="00C1247E">
        <w:rPr>
          <w:sz w:val="28"/>
          <w:szCs w:val="28"/>
        </w:rPr>
        <w:t>латиноамериканскои</w:t>
      </w:r>
      <w:proofErr w:type="spellEnd"/>
      <w:r w:rsidR="00D07622" w:rsidRPr="00C1247E">
        <w:rPr>
          <w:sz w:val="28"/>
          <w:szCs w:val="28"/>
        </w:rPr>
        <w:t xml:space="preserve">̆ континента. </w:t>
      </w:r>
      <w:r w:rsidR="002802D1">
        <w:rPr>
          <w:sz w:val="28"/>
          <w:szCs w:val="28"/>
        </w:rPr>
        <w:t xml:space="preserve">Периоды «закрытого» и «открытого» регионализма. </w:t>
      </w:r>
      <w:r w:rsidR="00D07622" w:rsidRPr="00C1247E">
        <w:rPr>
          <w:sz w:val="28"/>
          <w:szCs w:val="28"/>
        </w:rPr>
        <w:t xml:space="preserve">МЕРКОСУР, Андское сообщество, </w:t>
      </w:r>
      <w:proofErr w:type="spellStart"/>
      <w:r w:rsidR="00D07622" w:rsidRPr="00C1247E">
        <w:rPr>
          <w:sz w:val="28"/>
          <w:szCs w:val="28"/>
        </w:rPr>
        <w:t>Кариком</w:t>
      </w:r>
      <w:proofErr w:type="spellEnd"/>
      <w:r w:rsidR="00394AF5">
        <w:rPr>
          <w:sz w:val="28"/>
          <w:szCs w:val="28"/>
        </w:rPr>
        <w:t>, УНАСУР, Тихо</w:t>
      </w:r>
      <w:r w:rsidR="00ED6DB3">
        <w:rPr>
          <w:sz w:val="28"/>
          <w:szCs w:val="28"/>
        </w:rPr>
        <w:t xml:space="preserve">океанский Альянс </w:t>
      </w:r>
      <w:r w:rsidR="00D07622" w:rsidRPr="00C1247E">
        <w:rPr>
          <w:sz w:val="28"/>
          <w:szCs w:val="28"/>
        </w:rPr>
        <w:t>и др. – особенности латиноамериканского регионализма.</w:t>
      </w:r>
    </w:p>
    <w:p w14:paraId="4CD2DF9B" w14:textId="4F85B94F" w:rsidR="002F259E" w:rsidRDefault="00D07622" w:rsidP="00D07622">
      <w:pPr>
        <w:pStyle w:val="a7"/>
        <w:shd w:val="clear" w:color="auto" w:fill="FFFFFF"/>
        <w:jc w:val="both"/>
        <w:rPr>
          <w:b/>
          <w:bCs/>
          <w:sz w:val="28"/>
          <w:szCs w:val="28"/>
        </w:rPr>
      </w:pPr>
      <w:r>
        <w:rPr>
          <w:b/>
          <w:bCs/>
          <w:sz w:val="28"/>
          <w:szCs w:val="28"/>
        </w:rPr>
        <w:t xml:space="preserve">Тема </w:t>
      </w:r>
      <w:r w:rsidR="004D4589">
        <w:rPr>
          <w:b/>
          <w:bCs/>
          <w:sz w:val="28"/>
          <w:szCs w:val="28"/>
        </w:rPr>
        <w:t>4</w:t>
      </w:r>
      <w:r>
        <w:rPr>
          <w:b/>
          <w:bCs/>
          <w:sz w:val="28"/>
          <w:szCs w:val="28"/>
        </w:rPr>
        <w:t xml:space="preserve">. </w:t>
      </w:r>
      <w:r w:rsidR="00CF7B69">
        <w:rPr>
          <w:b/>
          <w:bCs/>
          <w:sz w:val="28"/>
          <w:szCs w:val="28"/>
        </w:rPr>
        <w:t xml:space="preserve">Интеграционные процессы </w:t>
      </w:r>
      <w:r w:rsidR="002F259E">
        <w:rPr>
          <w:b/>
          <w:bCs/>
          <w:sz w:val="28"/>
          <w:szCs w:val="28"/>
        </w:rPr>
        <w:t xml:space="preserve">в Азиатско-Тихоокеанском регионе. </w:t>
      </w:r>
    </w:p>
    <w:p w14:paraId="48CDEDBA" w14:textId="4CD514B8" w:rsidR="00914969" w:rsidRDefault="000C61E2" w:rsidP="00D07622">
      <w:pPr>
        <w:pStyle w:val="a7"/>
        <w:shd w:val="clear" w:color="auto" w:fill="FFFFFF"/>
        <w:jc w:val="both"/>
        <w:rPr>
          <w:sz w:val="28"/>
          <w:szCs w:val="28"/>
        </w:rPr>
      </w:pPr>
      <w:r>
        <w:rPr>
          <w:sz w:val="28"/>
          <w:szCs w:val="28"/>
        </w:rPr>
        <w:t xml:space="preserve">Общая характеристика интеграционных тенденций </w:t>
      </w:r>
      <w:r w:rsidR="00B91A6D">
        <w:rPr>
          <w:sz w:val="28"/>
          <w:szCs w:val="28"/>
        </w:rPr>
        <w:t xml:space="preserve">в Азиатско-Тихоокеанском регионе. </w:t>
      </w:r>
      <w:r w:rsidR="00D07622" w:rsidRPr="00E27D03">
        <w:rPr>
          <w:sz w:val="28"/>
          <w:szCs w:val="28"/>
        </w:rPr>
        <w:t xml:space="preserve">Проект индо-тихоокеанского квартета в составе четырех демократий — США, Индии, Японии и Австралии, </w:t>
      </w:r>
      <w:proofErr w:type="spellStart"/>
      <w:r w:rsidR="00D07622" w:rsidRPr="00E27D03">
        <w:rPr>
          <w:sz w:val="28"/>
          <w:szCs w:val="28"/>
        </w:rPr>
        <w:t>китайскии</w:t>
      </w:r>
      <w:proofErr w:type="spellEnd"/>
      <w:r w:rsidR="00D07622" w:rsidRPr="00E27D03">
        <w:rPr>
          <w:sz w:val="28"/>
          <w:szCs w:val="28"/>
        </w:rPr>
        <w:t xml:space="preserve">̆ проект «Сообщества </w:t>
      </w:r>
      <w:proofErr w:type="spellStart"/>
      <w:r w:rsidR="00D07622" w:rsidRPr="00E27D03">
        <w:rPr>
          <w:sz w:val="28"/>
          <w:szCs w:val="28"/>
        </w:rPr>
        <w:t>единои</w:t>
      </w:r>
      <w:proofErr w:type="spellEnd"/>
      <w:r w:rsidR="00D07622" w:rsidRPr="00E27D03">
        <w:rPr>
          <w:sz w:val="28"/>
          <w:szCs w:val="28"/>
        </w:rPr>
        <w:t xml:space="preserve">̆ судьбы». </w:t>
      </w:r>
      <w:r w:rsidR="00592C63" w:rsidRPr="00E27D03">
        <w:rPr>
          <w:sz w:val="28"/>
          <w:szCs w:val="28"/>
        </w:rPr>
        <w:t xml:space="preserve">Южная Азия: особенности региона (история, традиция, региональная безопасность). Региональные проекты ЮА. </w:t>
      </w:r>
      <w:r w:rsidR="00D07622" w:rsidRPr="00E27D03">
        <w:rPr>
          <w:sz w:val="28"/>
          <w:szCs w:val="28"/>
        </w:rPr>
        <w:t xml:space="preserve">Перспективы развития сотрудничества в </w:t>
      </w:r>
      <w:proofErr w:type="spellStart"/>
      <w:r w:rsidR="00D07622" w:rsidRPr="00E27D03">
        <w:rPr>
          <w:sz w:val="28"/>
          <w:szCs w:val="28"/>
        </w:rPr>
        <w:t>Южнои</w:t>
      </w:r>
      <w:proofErr w:type="spellEnd"/>
      <w:r w:rsidR="00D07622" w:rsidRPr="00E27D03">
        <w:rPr>
          <w:sz w:val="28"/>
          <w:szCs w:val="28"/>
        </w:rPr>
        <w:t xml:space="preserve">̆ Азии. Юго-Восточная Азия: проблемы и перспективы региона. Особенности регионального развития АСЕАН. Роль КНР и США в Регионе. Перспективы сотрудничества в ЮВА. Северо-Восточная Азия: проблемы и перспективы региона. Роль КНР в регионе. Региональные проекты КНР. Перспективы сотрудничества в СВА. </w:t>
      </w:r>
      <w:r w:rsidR="004219F8">
        <w:rPr>
          <w:sz w:val="28"/>
          <w:szCs w:val="28"/>
        </w:rPr>
        <w:t>Деятельность АТЭС</w:t>
      </w:r>
      <w:r w:rsidR="00A421AB">
        <w:rPr>
          <w:sz w:val="28"/>
          <w:szCs w:val="28"/>
        </w:rPr>
        <w:t xml:space="preserve">. </w:t>
      </w:r>
      <w:r w:rsidR="006D0FBE">
        <w:rPr>
          <w:sz w:val="28"/>
          <w:szCs w:val="28"/>
        </w:rPr>
        <w:t xml:space="preserve">Пути к созданию </w:t>
      </w:r>
      <w:r w:rsidR="00A421AB" w:rsidRPr="004D34ED">
        <w:rPr>
          <w:sz w:val="28"/>
          <w:szCs w:val="28"/>
        </w:rPr>
        <w:t>Азиатско-</w:t>
      </w:r>
      <w:proofErr w:type="spellStart"/>
      <w:r w:rsidR="00A421AB" w:rsidRPr="004D34ED">
        <w:rPr>
          <w:sz w:val="28"/>
          <w:szCs w:val="28"/>
        </w:rPr>
        <w:t>Тихоокеанскои</w:t>
      </w:r>
      <w:proofErr w:type="spellEnd"/>
      <w:r w:rsidR="00A421AB" w:rsidRPr="004D34ED">
        <w:rPr>
          <w:sz w:val="28"/>
          <w:szCs w:val="28"/>
        </w:rPr>
        <w:t>̆ зон</w:t>
      </w:r>
      <w:r w:rsidR="006D0FBE">
        <w:rPr>
          <w:sz w:val="28"/>
          <w:szCs w:val="28"/>
        </w:rPr>
        <w:t>ы</w:t>
      </w:r>
      <w:r w:rsidR="00A421AB" w:rsidRPr="004D34ED">
        <w:rPr>
          <w:sz w:val="28"/>
          <w:szCs w:val="28"/>
        </w:rPr>
        <w:t xml:space="preserve"> </w:t>
      </w:r>
      <w:proofErr w:type="spellStart"/>
      <w:r w:rsidR="00A421AB" w:rsidRPr="004D34ED">
        <w:rPr>
          <w:sz w:val="28"/>
          <w:szCs w:val="28"/>
        </w:rPr>
        <w:t>свободнои</w:t>
      </w:r>
      <w:proofErr w:type="spellEnd"/>
      <w:r w:rsidR="00A421AB" w:rsidRPr="004D34ED">
        <w:rPr>
          <w:sz w:val="28"/>
          <w:szCs w:val="28"/>
        </w:rPr>
        <w:t>̆ торговли</w:t>
      </w:r>
      <w:r w:rsidR="006D0FBE">
        <w:rPr>
          <w:sz w:val="28"/>
          <w:szCs w:val="28"/>
        </w:rPr>
        <w:t>.</w:t>
      </w:r>
      <w:r w:rsidR="005D7752">
        <w:rPr>
          <w:sz w:val="28"/>
          <w:szCs w:val="28"/>
        </w:rPr>
        <w:t xml:space="preserve"> </w:t>
      </w:r>
      <w:proofErr w:type="spellStart"/>
      <w:r w:rsidR="005D7752">
        <w:rPr>
          <w:sz w:val="28"/>
          <w:szCs w:val="28"/>
        </w:rPr>
        <w:t>Мегапроекты</w:t>
      </w:r>
      <w:proofErr w:type="spellEnd"/>
      <w:r w:rsidR="005D7752">
        <w:rPr>
          <w:sz w:val="28"/>
          <w:szCs w:val="28"/>
        </w:rPr>
        <w:t xml:space="preserve"> в регионе. </w:t>
      </w:r>
      <w:proofErr w:type="spellStart"/>
      <w:r w:rsidR="005D7752" w:rsidRPr="005D7752">
        <w:rPr>
          <w:sz w:val="28"/>
          <w:szCs w:val="28"/>
        </w:rPr>
        <w:t>Транстихоокеанское</w:t>
      </w:r>
      <w:proofErr w:type="spellEnd"/>
      <w:r w:rsidR="005D7752" w:rsidRPr="005D7752">
        <w:rPr>
          <w:sz w:val="28"/>
          <w:szCs w:val="28"/>
        </w:rPr>
        <w:t xml:space="preserve"> партнерство</w:t>
      </w:r>
      <w:r w:rsidR="000816FD">
        <w:rPr>
          <w:sz w:val="28"/>
          <w:szCs w:val="28"/>
        </w:rPr>
        <w:t xml:space="preserve"> (ТТП)</w:t>
      </w:r>
      <w:r w:rsidR="00705E26">
        <w:rPr>
          <w:sz w:val="28"/>
          <w:szCs w:val="28"/>
        </w:rPr>
        <w:t xml:space="preserve">. </w:t>
      </w:r>
      <w:r w:rsidR="00705E26" w:rsidRPr="00705E26">
        <w:rPr>
          <w:sz w:val="28"/>
          <w:szCs w:val="28"/>
        </w:rPr>
        <w:t>Региональное всеобъемлющее экономическое партнерство (РВЭП)</w:t>
      </w:r>
      <w:r w:rsidR="00705E26">
        <w:rPr>
          <w:sz w:val="28"/>
          <w:szCs w:val="28"/>
        </w:rPr>
        <w:t>.</w:t>
      </w:r>
      <w:r w:rsidR="000816FD">
        <w:rPr>
          <w:sz w:val="28"/>
          <w:szCs w:val="28"/>
        </w:rPr>
        <w:t xml:space="preserve"> Индо-Тихоокеанская экономическая структура (ИТЭС).</w:t>
      </w:r>
    </w:p>
    <w:p w14:paraId="0E56050F" w14:textId="77777777" w:rsidR="00227F1D" w:rsidRDefault="00227F1D" w:rsidP="00D07622">
      <w:pPr>
        <w:pStyle w:val="a7"/>
        <w:shd w:val="clear" w:color="auto" w:fill="FFFFFF"/>
        <w:jc w:val="both"/>
        <w:rPr>
          <w:sz w:val="28"/>
          <w:szCs w:val="28"/>
        </w:rPr>
      </w:pPr>
    </w:p>
    <w:p w14:paraId="1B9009F0" w14:textId="303B10DB" w:rsidR="002F259E" w:rsidRDefault="00227F1D" w:rsidP="00D07622">
      <w:pPr>
        <w:pStyle w:val="a7"/>
        <w:shd w:val="clear" w:color="auto" w:fill="FFFFFF"/>
        <w:jc w:val="both"/>
        <w:rPr>
          <w:sz w:val="28"/>
          <w:szCs w:val="28"/>
        </w:rPr>
      </w:pPr>
      <w:r>
        <w:rPr>
          <w:b/>
          <w:bCs/>
          <w:sz w:val="28"/>
          <w:szCs w:val="28"/>
        </w:rPr>
        <w:lastRenderedPageBreak/>
        <w:t xml:space="preserve">Тема 5. </w:t>
      </w:r>
      <w:r w:rsidR="002F259E">
        <w:rPr>
          <w:rFonts w:ascii="Times New Roman,Bold" w:hAnsi="Times New Roman,Bold" w:hint="eastAsia"/>
          <w:b/>
          <w:bCs/>
          <w:sz w:val="28"/>
          <w:szCs w:val="28"/>
        </w:rPr>
        <w:t>С</w:t>
      </w:r>
      <w:r w:rsidR="002F259E" w:rsidRPr="00E27D03">
        <w:rPr>
          <w:rFonts w:ascii="Times New Roman,Bold" w:hAnsi="Times New Roman,Bold" w:hint="eastAsia"/>
          <w:b/>
          <w:bCs/>
          <w:sz w:val="28"/>
          <w:szCs w:val="28"/>
        </w:rPr>
        <w:t>тановление</w:t>
      </w:r>
      <w:r w:rsidR="002F259E" w:rsidRPr="00E27D03">
        <w:rPr>
          <w:rFonts w:ascii="Times New Roman,Bold" w:hAnsi="Times New Roman,Bold"/>
          <w:b/>
          <w:bCs/>
          <w:sz w:val="28"/>
          <w:szCs w:val="28"/>
        </w:rPr>
        <w:t xml:space="preserve"> </w:t>
      </w:r>
      <w:r w:rsidR="00EE510E">
        <w:rPr>
          <w:rFonts w:ascii="Times New Roman,Bold" w:hAnsi="Times New Roman,Bold" w:hint="eastAsia"/>
          <w:b/>
          <w:bCs/>
          <w:sz w:val="28"/>
          <w:szCs w:val="28"/>
        </w:rPr>
        <w:t>с</w:t>
      </w:r>
      <w:r w:rsidR="00EE510E">
        <w:rPr>
          <w:rFonts w:ascii="Times New Roman,Bold" w:hAnsi="Times New Roman,Bold"/>
          <w:b/>
          <w:bCs/>
          <w:sz w:val="28"/>
          <w:szCs w:val="28"/>
        </w:rPr>
        <w:t>овременных</w:t>
      </w:r>
      <w:r w:rsidR="002F259E" w:rsidRPr="00E27D03">
        <w:rPr>
          <w:rFonts w:ascii="Times New Roman,Bold" w:hAnsi="Times New Roman,Bold"/>
          <w:b/>
          <w:bCs/>
          <w:sz w:val="28"/>
          <w:szCs w:val="28"/>
        </w:rPr>
        <w:t xml:space="preserve"> </w:t>
      </w:r>
      <w:r w:rsidR="002F259E" w:rsidRPr="00E27D03">
        <w:rPr>
          <w:rFonts w:ascii="Times New Roman,Bold" w:hAnsi="Times New Roman,Bold" w:hint="eastAsia"/>
          <w:b/>
          <w:bCs/>
          <w:sz w:val="28"/>
          <w:szCs w:val="28"/>
        </w:rPr>
        <w:t>форматов</w:t>
      </w:r>
      <w:r w:rsidR="002F259E" w:rsidRPr="00E27D03">
        <w:rPr>
          <w:rFonts w:ascii="Times New Roman,Bold" w:hAnsi="Times New Roman,Bold"/>
          <w:b/>
          <w:bCs/>
          <w:sz w:val="28"/>
          <w:szCs w:val="28"/>
        </w:rPr>
        <w:t xml:space="preserve"> </w:t>
      </w:r>
      <w:r w:rsidR="0005469E">
        <w:rPr>
          <w:rFonts w:ascii="Times New Roman,Bold" w:hAnsi="Times New Roman,Bold" w:hint="eastAsia"/>
          <w:b/>
          <w:bCs/>
          <w:sz w:val="28"/>
          <w:szCs w:val="28"/>
        </w:rPr>
        <w:t>р</w:t>
      </w:r>
      <w:r w:rsidR="0005469E">
        <w:rPr>
          <w:rFonts w:ascii="Times New Roman,Bold" w:hAnsi="Times New Roman,Bold"/>
          <w:b/>
          <w:bCs/>
          <w:sz w:val="28"/>
          <w:szCs w:val="28"/>
        </w:rPr>
        <w:t xml:space="preserve">егионального </w:t>
      </w:r>
      <w:r w:rsidR="002F259E" w:rsidRPr="00E27D03">
        <w:rPr>
          <w:rFonts w:ascii="Times New Roman,Bold" w:hAnsi="Times New Roman,Bold" w:hint="eastAsia"/>
          <w:b/>
          <w:bCs/>
          <w:sz w:val="28"/>
          <w:szCs w:val="28"/>
        </w:rPr>
        <w:t>сотрудничества</w:t>
      </w:r>
      <w:r w:rsidR="002F259E" w:rsidRPr="00E27D03">
        <w:rPr>
          <w:rFonts w:ascii="Times New Roman,Bold" w:hAnsi="Times New Roman,Bold"/>
          <w:b/>
          <w:bCs/>
          <w:sz w:val="28"/>
          <w:szCs w:val="28"/>
        </w:rPr>
        <w:t xml:space="preserve"> </w:t>
      </w:r>
      <w:r w:rsidR="002F259E" w:rsidRPr="00E27D03">
        <w:rPr>
          <w:rFonts w:ascii="Times New Roman,Bold" w:hAnsi="Times New Roman,Bold" w:hint="eastAsia"/>
          <w:b/>
          <w:bCs/>
          <w:sz w:val="28"/>
          <w:szCs w:val="28"/>
        </w:rPr>
        <w:t>на</w:t>
      </w:r>
      <w:r w:rsidR="002F259E" w:rsidRPr="00E27D03">
        <w:rPr>
          <w:rFonts w:ascii="Times New Roman,Bold" w:hAnsi="Times New Roman,Bold"/>
          <w:b/>
          <w:bCs/>
          <w:sz w:val="28"/>
          <w:szCs w:val="28"/>
        </w:rPr>
        <w:t xml:space="preserve"> </w:t>
      </w:r>
      <w:r w:rsidR="002F259E" w:rsidRPr="00E27D03">
        <w:rPr>
          <w:rFonts w:ascii="Times New Roman,Bold" w:hAnsi="Times New Roman,Bold" w:hint="eastAsia"/>
          <w:b/>
          <w:bCs/>
          <w:sz w:val="28"/>
          <w:szCs w:val="28"/>
        </w:rPr>
        <w:t>уровне</w:t>
      </w:r>
      <w:r w:rsidR="002F259E" w:rsidRPr="00E27D03">
        <w:rPr>
          <w:rFonts w:ascii="Times New Roman,Bold" w:hAnsi="Times New Roman,Bold"/>
          <w:b/>
          <w:bCs/>
          <w:sz w:val="28"/>
          <w:szCs w:val="28"/>
        </w:rPr>
        <w:t xml:space="preserve"> </w:t>
      </w:r>
      <w:r w:rsidR="002F259E" w:rsidRPr="00E27D03">
        <w:rPr>
          <w:rFonts w:ascii="Times New Roman,Bold" w:hAnsi="Times New Roman,Bold" w:hint="eastAsia"/>
          <w:b/>
          <w:bCs/>
          <w:sz w:val="28"/>
          <w:szCs w:val="28"/>
        </w:rPr>
        <w:t>стран</w:t>
      </w:r>
      <w:r w:rsidR="002F259E" w:rsidRPr="00E27D03">
        <w:rPr>
          <w:rFonts w:ascii="Times New Roman,Bold" w:hAnsi="Times New Roman,Bold"/>
          <w:b/>
          <w:bCs/>
          <w:sz w:val="28"/>
          <w:szCs w:val="28"/>
        </w:rPr>
        <w:t xml:space="preserve"> </w:t>
      </w:r>
      <w:r w:rsidR="002F259E" w:rsidRPr="00E27D03">
        <w:rPr>
          <w:rFonts w:ascii="Times New Roman,Bold" w:hAnsi="Times New Roman,Bold" w:hint="eastAsia"/>
          <w:b/>
          <w:bCs/>
          <w:sz w:val="28"/>
          <w:szCs w:val="28"/>
        </w:rPr>
        <w:t>и</w:t>
      </w:r>
      <w:r w:rsidR="002F259E" w:rsidRPr="00E27D03">
        <w:rPr>
          <w:rFonts w:ascii="Times New Roman,Bold" w:hAnsi="Times New Roman,Bold"/>
          <w:b/>
          <w:bCs/>
          <w:sz w:val="28"/>
          <w:szCs w:val="28"/>
        </w:rPr>
        <w:t xml:space="preserve"> </w:t>
      </w:r>
      <w:r w:rsidR="002F259E" w:rsidRPr="00E27D03">
        <w:rPr>
          <w:rFonts w:ascii="Times New Roman,Bold" w:hAnsi="Times New Roman,Bold" w:hint="eastAsia"/>
          <w:b/>
          <w:bCs/>
          <w:sz w:val="28"/>
          <w:szCs w:val="28"/>
        </w:rPr>
        <w:t>регионов</w:t>
      </w:r>
      <w:r w:rsidR="002F259E" w:rsidRPr="00E27D03">
        <w:rPr>
          <w:rFonts w:ascii="Times New Roman,Bold" w:hAnsi="Times New Roman,Bold"/>
          <w:b/>
          <w:bCs/>
          <w:sz w:val="28"/>
          <w:szCs w:val="28"/>
        </w:rPr>
        <w:t xml:space="preserve"> </w:t>
      </w:r>
      <w:r w:rsidR="002F259E" w:rsidRPr="00E27D03">
        <w:rPr>
          <w:rFonts w:eastAsiaTheme="minorEastAsia"/>
          <w:b/>
          <w:bCs/>
          <w:color w:val="000000"/>
          <w:sz w:val="28"/>
          <w:szCs w:val="28"/>
        </w:rPr>
        <w:t>Ближне</w:t>
      </w:r>
      <w:r w:rsidR="002F259E">
        <w:rPr>
          <w:rFonts w:eastAsiaTheme="minorEastAsia"/>
          <w:b/>
          <w:bCs/>
          <w:color w:val="000000"/>
          <w:sz w:val="28"/>
          <w:szCs w:val="28"/>
        </w:rPr>
        <w:t>го</w:t>
      </w:r>
      <w:r w:rsidR="002F259E" w:rsidRPr="00E27D03">
        <w:rPr>
          <w:rFonts w:eastAsiaTheme="minorEastAsia"/>
          <w:b/>
          <w:bCs/>
          <w:color w:val="000000"/>
          <w:sz w:val="28"/>
          <w:szCs w:val="28"/>
        </w:rPr>
        <w:t xml:space="preserve"> Восток</w:t>
      </w:r>
      <w:r w:rsidR="002F259E">
        <w:rPr>
          <w:rFonts w:eastAsiaTheme="minorEastAsia"/>
          <w:b/>
          <w:bCs/>
          <w:color w:val="000000"/>
          <w:sz w:val="28"/>
          <w:szCs w:val="28"/>
        </w:rPr>
        <w:t>а</w:t>
      </w:r>
      <w:r>
        <w:rPr>
          <w:rFonts w:eastAsiaTheme="minorEastAsia"/>
          <w:b/>
          <w:bCs/>
          <w:color w:val="000000"/>
          <w:sz w:val="28"/>
          <w:szCs w:val="28"/>
        </w:rPr>
        <w:t xml:space="preserve"> и </w:t>
      </w:r>
      <w:r w:rsidRPr="00E27D03">
        <w:rPr>
          <w:rFonts w:eastAsiaTheme="minorEastAsia"/>
          <w:b/>
          <w:bCs/>
          <w:color w:val="000000"/>
          <w:sz w:val="28"/>
          <w:szCs w:val="28"/>
        </w:rPr>
        <w:t>Африк</w:t>
      </w:r>
      <w:r>
        <w:rPr>
          <w:rFonts w:eastAsiaTheme="minorEastAsia"/>
          <w:b/>
          <w:bCs/>
          <w:color w:val="000000"/>
          <w:sz w:val="28"/>
          <w:szCs w:val="28"/>
        </w:rPr>
        <w:t>и</w:t>
      </w:r>
      <w:r w:rsidR="002F259E">
        <w:rPr>
          <w:rFonts w:eastAsiaTheme="minorEastAsia"/>
          <w:b/>
          <w:bCs/>
          <w:color w:val="000000"/>
          <w:sz w:val="28"/>
          <w:szCs w:val="28"/>
        </w:rPr>
        <w:t>.</w:t>
      </w:r>
    </w:p>
    <w:p w14:paraId="6507695D" w14:textId="5EA5E02C" w:rsidR="00D07622" w:rsidRPr="00E23C4A" w:rsidRDefault="00D07622" w:rsidP="00D07622">
      <w:pPr>
        <w:pStyle w:val="a7"/>
        <w:shd w:val="clear" w:color="auto" w:fill="FFFFFF"/>
        <w:jc w:val="both"/>
        <w:rPr>
          <w:sz w:val="28"/>
          <w:szCs w:val="28"/>
        </w:rPr>
      </w:pPr>
      <w:proofErr w:type="spellStart"/>
      <w:r w:rsidRPr="00E27D03">
        <w:rPr>
          <w:sz w:val="28"/>
          <w:szCs w:val="28"/>
        </w:rPr>
        <w:t>Ближнии</w:t>
      </w:r>
      <w:proofErr w:type="spellEnd"/>
      <w:r w:rsidRPr="00E27D03">
        <w:rPr>
          <w:sz w:val="28"/>
          <w:szCs w:val="28"/>
        </w:rPr>
        <w:t xml:space="preserve">̆ Восток: особенности региона (история, традиция, региональная безопасность). Региональные проекты на Ближнем Востоке. </w:t>
      </w:r>
      <w:r w:rsidR="00746C52">
        <w:rPr>
          <w:sz w:val="28"/>
          <w:szCs w:val="28"/>
        </w:rPr>
        <w:t>Лига арабск</w:t>
      </w:r>
      <w:r w:rsidR="00A65DF7">
        <w:rPr>
          <w:sz w:val="28"/>
          <w:szCs w:val="28"/>
        </w:rPr>
        <w:t>и</w:t>
      </w:r>
      <w:r w:rsidR="00746C52">
        <w:rPr>
          <w:sz w:val="28"/>
          <w:szCs w:val="28"/>
        </w:rPr>
        <w:t xml:space="preserve">х государств. </w:t>
      </w:r>
      <w:r w:rsidR="000A244E">
        <w:rPr>
          <w:sz w:val="28"/>
          <w:szCs w:val="28"/>
        </w:rPr>
        <w:t xml:space="preserve">Построение ПАФТА. </w:t>
      </w:r>
      <w:r w:rsidR="00A65DF7" w:rsidRPr="00A65DF7">
        <w:rPr>
          <w:sz w:val="28"/>
          <w:szCs w:val="28"/>
        </w:rPr>
        <w:t>Совет сотрудничества арабских государств Персидского залива (ССАГПЗ)</w:t>
      </w:r>
      <w:r w:rsidR="00A65DF7">
        <w:rPr>
          <w:sz w:val="28"/>
          <w:szCs w:val="28"/>
        </w:rPr>
        <w:t>.</w:t>
      </w:r>
      <w:r w:rsidR="00A65DF7" w:rsidRPr="00323099">
        <w:rPr>
          <w:sz w:val="28"/>
          <w:szCs w:val="28"/>
        </w:rPr>
        <w:t xml:space="preserve"> </w:t>
      </w:r>
      <w:r w:rsidRPr="00E27D03">
        <w:rPr>
          <w:sz w:val="28"/>
          <w:szCs w:val="28"/>
        </w:rPr>
        <w:t>Проблемы построения Ближневосточного регионализма. Роль внешних держав. Перспективы регионального развития Ближнего Востока. Проблемы развития африканского континента (история, наследие колониализма, сов</w:t>
      </w:r>
      <w:r w:rsidR="00BB3521">
        <w:rPr>
          <w:sz w:val="28"/>
          <w:szCs w:val="28"/>
        </w:rPr>
        <w:t xml:space="preserve">ременные вызовы). Региональные </w:t>
      </w:r>
      <w:r w:rsidRPr="00E27D03">
        <w:rPr>
          <w:sz w:val="28"/>
          <w:szCs w:val="28"/>
        </w:rPr>
        <w:t>интеграционные проекты в Африке</w:t>
      </w:r>
      <w:r w:rsidR="00323099">
        <w:rPr>
          <w:sz w:val="28"/>
          <w:szCs w:val="28"/>
        </w:rPr>
        <w:t xml:space="preserve">. </w:t>
      </w:r>
      <w:r w:rsidR="00323099" w:rsidRPr="00323099">
        <w:rPr>
          <w:sz w:val="28"/>
          <w:szCs w:val="28"/>
        </w:rPr>
        <w:t xml:space="preserve">Экономическая интеграция в </w:t>
      </w:r>
      <w:proofErr w:type="spellStart"/>
      <w:r w:rsidR="00323099" w:rsidRPr="00323099">
        <w:rPr>
          <w:sz w:val="28"/>
          <w:szCs w:val="28"/>
        </w:rPr>
        <w:t>Западнои</w:t>
      </w:r>
      <w:proofErr w:type="spellEnd"/>
      <w:r w:rsidR="00323099" w:rsidRPr="00323099">
        <w:rPr>
          <w:sz w:val="28"/>
          <w:szCs w:val="28"/>
        </w:rPr>
        <w:t>̆ Африке. Экономическое сообщество западноафриканских государств (ЭКОВАС).</w:t>
      </w:r>
      <w:r w:rsidR="00323099">
        <w:rPr>
          <w:sz w:val="28"/>
          <w:szCs w:val="28"/>
        </w:rPr>
        <w:t xml:space="preserve"> </w:t>
      </w:r>
      <w:r w:rsidR="00323099" w:rsidRPr="00323099">
        <w:rPr>
          <w:sz w:val="28"/>
          <w:szCs w:val="28"/>
        </w:rPr>
        <w:t xml:space="preserve">Валютное и экономическое сотрудничество стран </w:t>
      </w:r>
      <w:proofErr w:type="spellStart"/>
      <w:r w:rsidR="00323099" w:rsidRPr="00323099">
        <w:rPr>
          <w:sz w:val="28"/>
          <w:szCs w:val="28"/>
        </w:rPr>
        <w:t>Центральнои</w:t>
      </w:r>
      <w:proofErr w:type="spellEnd"/>
      <w:r w:rsidR="00323099" w:rsidRPr="00323099">
        <w:rPr>
          <w:sz w:val="28"/>
          <w:szCs w:val="28"/>
        </w:rPr>
        <w:t>̆ Африки.</w:t>
      </w:r>
      <w:r w:rsidR="00323099">
        <w:rPr>
          <w:sz w:val="28"/>
          <w:szCs w:val="28"/>
        </w:rPr>
        <w:t xml:space="preserve"> </w:t>
      </w:r>
      <w:r w:rsidR="00323099" w:rsidRPr="00323099">
        <w:rPr>
          <w:sz w:val="28"/>
          <w:szCs w:val="28"/>
        </w:rPr>
        <w:t xml:space="preserve">Центральноафриканское валютно-экономическое сообщество (СЕМАК). Интеграционные процессы в </w:t>
      </w:r>
      <w:proofErr w:type="spellStart"/>
      <w:r w:rsidR="00323099" w:rsidRPr="00323099">
        <w:rPr>
          <w:sz w:val="28"/>
          <w:szCs w:val="28"/>
        </w:rPr>
        <w:t>Южнои</w:t>
      </w:r>
      <w:proofErr w:type="spellEnd"/>
      <w:r w:rsidR="00323099" w:rsidRPr="00323099">
        <w:rPr>
          <w:sz w:val="28"/>
          <w:szCs w:val="28"/>
        </w:rPr>
        <w:t xml:space="preserve">̆ и </w:t>
      </w:r>
      <w:proofErr w:type="spellStart"/>
      <w:r w:rsidR="00323099" w:rsidRPr="00323099">
        <w:rPr>
          <w:sz w:val="28"/>
          <w:szCs w:val="28"/>
        </w:rPr>
        <w:t>Восточнои</w:t>
      </w:r>
      <w:proofErr w:type="spellEnd"/>
      <w:r w:rsidR="00323099" w:rsidRPr="00323099">
        <w:rPr>
          <w:sz w:val="28"/>
          <w:szCs w:val="28"/>
        </w:rPr>
        <w:t xml:space="preserve">̆ Африке. </w:t>
      </w:r>
      <w:r w:rsidR="00323099" w:rsidRPr="00E27D03">
        <w:rPr>
          <w:sz w:val="28"/>
          <w:szCs w:val="28"/>
        </w:rPr>
        <w:t>Роль внешних держав. Перспективы развития сотрудничества в Африке.</w:t>
      </w:r>
    </w:p>
    <w:p w14:paraId="305F4633" w14:textId="29161DEE" w:rsidR="00EB1D11" w:rsidRDefault="00D07622" w:rsidP="00D07622">
      <w:pPr>
        <w:pStyle w:val="Default"/>
        <w:ind w:firstLine="709"/>
        <w:jc w:val="both"/>
        <w:rPr>
          <w:b/>
          <w:bCs/>
          <w:sz w:val="28"/>
          <w:szCs w:val="28"/>
        </w:rPr>
      </w:pPr>
      <w:r>
        <w:rPr>
          <w:b/>
          <w:bCs/>
          <w:sz w:val="28"/>
          <w:szCs w:val="28"/>
        </w:rPr>
        <w:t xml:space="preserve">Тема </w:t>
      </w:r>
      <w:r w:rsidR="00EB1D11">
        <w:rPr>
          <w:b/>
          <w:bCs/>
          <w:sz w:val="28"/>
          <w:szCs w:val="28"/>
        </w:rPr>
        <w:t>6</w:t>
      </w:r>
      <w:r>
        <w:rPr>
          <w:b/>
          <w:bCs/>
          <w:sz w:val="28"/>
          <w:szCs w:val="28"/>
        </w:rPr>
        <w:t xml:space="preserve">. Участие России в </w:t>
      </w:r>
      <w:r w:rsidR="00EB1D11">
        <w:rPr>
          <w:b/>
          <w:bCs/>
          <w:sz w:val="28"/>
          <w:szCs w:val="28"/>
        </w:rPr>
        <w:t>современных</w:t>
      </w:r>
      <w:r>
        <w:rPr>
          <w:b/>
          <w:bCs/>
          <w:sz w:val="28"/>
          <w:szCs w:val="28"/>
        </w:rPr>
        <w:t xml:space="preserve"> форматах международной экономической интеграции. </w:t>
      </w:r>
    </w:p>
    <w:p w14:paraId="232EB2C5" w14:textId="77777777" w:rsidR="0037558F" w:rsidRDefault="0037558F" w:rsidP="00D07622">
      <w:pPr>
        <w:pStyle w:val="Default"/>
        <w:ind w:firstLine="709"/>
        <w:jc w:val="both"/>
        <w:rPr>
          <w:b/>
          <w:bCs/>
          <w:sz w:val="28"/>
          <w:szCs w:val="28"/>
        </w:rPr>
      </w:pPr>
    </w:p>
    <w:p w14:paraId="6861F12B" w14:textId="7517A560" w:rsidR="00D07622" w:rsidRPr="00C37B04" w:rsidRDefault="00D07622" w:rsidP="00D07622">
      <w:pPr>
        <w:pStyle w:val="Default"/>
        <w:ind w:firstLine="709"/>
        <w:jc w:val="both"/>
        <w:rPr>
          <w:b/>
          <w:bCs/>
          <w:sz w:val="28"/>
          <w:szCs w:val="28"/>
        </w:rPr>
      </w:pPr>
      <w:r w:rsidRPr="00E27D03">
        <w:rPr>
          <w:sz w:val="28"/>
          <w:szCs w:val="28"/>
        </w:rPr>
        <w:t xml:space="preserve">Региональные интересы РФ. </w:t>
      </w:r>
      <w:r>
        <w:rPr>
          <w:sz w:val="28"/>
          <w:szCs w:val="28"/>
        </w:rPr>
        <w:t xml:space="preserve">Проблемы участия РФ в СНГ. </w:t>
      </w:r>
      <w:r w:rsidRPr="00F86EE6">
        <w:rPr>
          <w:sz w:val="28"/>
          <w:szCs w:val="28"/>
        </w:rPr>
        <w:t>Уставные и специализированные органы Содружества. Полномочия и порядок работы основных органов СНГ. Проблема эффективности организационно-</w:t>
      </w:r>
      <w:proofErr w:type="spellStart"/>
      <w:r w:rsidRPr="00F86EE6">
        <w:rPr>
          <w:sz w:val="28"/>
          <w:szCs w:val="28"/>
        </w:rPr>
        <w:t>институциональнои</w:t>
      </w:r>
      <w:proofErr w:type="spellEnd"/>
      <w:r w:rsidRPr="00F86EE6">
        <w:rPr>
          <w:sz w:val="28"/>
          <w:szCs w:val="28"/>
        </w:rPr>
        <w:t xml:space="preserve">̆ структуры СНГ, ее эволюция. Проблема реформирования институтов Содружества. </w:t>
      </w:r>
    </w:p>
    <w:p w14:paraId="669F18C8" w14:textId="50870C1A" w:rsidR="00D07622" w:rsidRPr="00F86EE6" w:rsidRDefault="00D07622" w:rsidP="00D07622">
      <w:pPr>
        <w:pStyle w:val="Default"/>
        <w:ind w:firstLine="709"/>
        <w:jc w:val="both"/>
        <w:rPr>
          <w:sz w:val="28"/>
          <w:szCs w:val="28"/>
        </w:rPr>
      </w:pPr>
      <w:proofErr w:type="spellStart"/>
      <w:r w:rsidRPr="00F86EE6">
        <w:rPr>
          <w:sz w:val="28"/>
          <w:szCs w:val="28"/>
        </w:rPr>
        <w:t>ЕвраАзЭС</w:t>
      </w:r>
      <w:proofErr w:type="spellEnd"/>
      <w:r w:rsidRPr="00F86EE6">
        <w:rPr>
          <w:sz w:val="28"/>
          <w:szCs w:val="28"/>
        </w:rPr>
        <w:t xml:space="preserve">. Создание Таможенного союза России, Белоруссии и Казахстана. Формирование </w:t>
      </w:r>
      <w:proofErr w:type="spellStart"/>
      <w:r w:rsidRPr="00F86EE6">
        <w:rPr>
          <w:sz w:val="28"/>
          <w:szCs w:val="28"/>
        </w:rPr>
        <w:t>Евразийского</w:t>
      </w:r>
      <w:proofErr w:type="spellEnd"/>
      <w:r w:rsidRPr="00F86EE6">
        <w:rPr>
          <w:sz w:val="28"/>
          <w:szCs w:val="28"/>
        </w:rPr>
        <w:t xml:space="preserve"> экономического союза. Институциональная структура ЕАЭС. Основные и приоритетные направления деятельности ЕАЭС. Расширение ЕАЭС. </w:t>
      </w:r>
    </w:p>
    <w:p w14:paraId="00868BA0" w14:textId="77777777" w:rsidR="00D07622" w:rsidRDefault="00D07622" w:rsidP="00D07622">
      <w:pPr>
        <w:pStyle w:val="Default"/>
        <w:ind w:firstLine="709"/>
        <w:jc w:val="both"/>
        <w:rPr>
          <w:sz w:val="28"/>
          <w:szCs w:val="28"/>
        </w:rPr>
      </w:pPr>
      <w:proofErr w:type="spellStart"/>
      <w:r w:rsidRPr="00F86EE6">
        <w:rPr>
          <w:sz w:val="28"/>
          <w:szCs w:val="28"/>
        </w:rPr>
        <w:t>Шанхайская</w:t>
      </w:r>
      <w:proofErr w:type="spellEnd"/>
      <w:r w:rsidRPr="00F86EE6">
        <w:rPr>
          <w:sz w:val="28"/>
          <w:szCs w:val="28"/>
        </w:rPr>
        <w:t xml:space="preserve"> организация сотрудничества. Цели, структура, расширение состава участников. Сотрудничество в сфере безопасности. Экономические и культурные инициативы в рамках ШОС.</w:t>
      </w:r>
    </w:p>
    <w:p w14:paraId="44A719DE" w14:textId="77777777" w:rsidR="00D07622" w:rsidRDefault="00D07622" w:rsidP="00D07622">
      <w:pPr>
        <w:pStyle w:val="Default"/>
        <w:ind w:firstLine="709"/>
        <w:jc w:val="both"/>
        <w:rPr>
          <w:sz w:val="28"/>
          <w:szCs w:val="28"/>
        </w:rPr>
      </w:pPr>
      <w:r w:rsidRPr="00C13C9E">
        <w:rPr>
          <w:sz w:val="28"/>
          <w:szCs w:val="28"/>
        </w:rPr>
        <w:t xml:space="preserve">БРИКС: </w:t>
      </w:r>
      <w:r>
        <w:rPr>
          <w:sz w:val="28"/>
          <w:szCs w:val="28"/>
        </w:rPr>
        <w:t xml:space="preserve">цели, </w:t>
      </w:r>
      <w:r w:rsidRPr="00C13C9E">
        <w:rPr>
          <w:sz w:val="28"/>
          <w:szCs w:val="28"/>
        </w:rPr>
        <w:t>история создания и современные проблемы. Приоритетные направления сотрудничества БРИКС</w:t>
      </w:r>
      <w:r>
        <w:rPr>
          <w:sz w:val="28"/>
          <w:szCs w:val="28"/>
        </w:rPr>
        <w:t>. Современные интеграционные процессы в рамках БРИКС, БРИКС</w:t>
      </w:r>
      <w:proofErr w:type="gramStart"/>
      <w:r>
        <w:rPr>
          <w:sz w:val="28"/>
          <w:szCs w:val="28"/>
        </w:rPr>
        <w:t>+</w:t>
      </w:r>
      <w:r w:rsidRPr="00C13C9E">
        <w:rPr>
          <w:sz w:val="28"/>
          <w:szCs w:val="28"/>
        </w:rPr>
        <w:t xml:space="preserve"> </w:t>
      </w:r>
      <w:r>
        <w:rPr>
          <w:sz w:val="28"/>
          <w:szCs w:val="28"/>
        </w:rPr>
        <w:t>.</w:t>
      </w:r>
      <w:proofErr w:type="gramEnd"/>
      <w:r w:rsidRPr="00C768EB">
        <w:rPr>
          <w:sz w:val="28"/>
          <w:szCs w:val="28"/>
        </w:rPr>
        <w:t xml:space="preserve"> </w:t>
      </w:r>
      <w:proofErr w:type="spellStart"/>
      <w:r w:rsidRPr="00C768EB">
        <w:rPr>
          <w:sz w:val="28"/>
          <w:szCs w:val="28"/>
        </w:rPr>
        <w:t>Взаимодействие</w:t>
      </w:r>
      <w:proofErr w:type="spellEnd"/>
      <w:r w:rsidRPr="00C768EB">
        <w:rPr>
          <w:sz w:val="28"/>
          <w:szCs w:val="28"/>
        </w:rPr>
        <w:t xml:space="preserve"> стран БРИКС с другими региональными интеграционными объединениями</w:t>
      </w:r>
      <w:r>
        <w:rPr>
          <w:sz w:val="28"/>
          <w:szCs w:val="28"/>
        </w:rPr>
        <w:t>.</w:t>
      </w:r>
    </w:p>
    <w:p w14:paraId="599841F3" w14:textId="273046D1" w:rsidR="00D07622" w:rsidRDefault="00D07622" w:rsidP="00D07622">
      <w:pPr>
        <w:pStyle w:val="Default"/>
        <w:ind w:firstLine="709"/>
        <w:jc w:val="both"/>
        <w:rPr>
          <w:sz w:val="28"/>
          <w:szCs w:val="28"/>
        </w:rPr>
      </w:pPr>
      <w:r w:rsidRPr="00E27D03">
        <w:rPr>
          <w:sz w:val="28"/>
          <w:szCs w:val="28"/>
        </w:rPr>
        <w:t>Проблемы участия РФ в региональных проектах (</w:t>
      </w:r>
      <w:r w:rsidRPr="00EE328C">
        <w:rPr>
          <w:sz w:val="28"/>
          <w:szCs w:val="28"/>
        </w:rPr>
        <w:t>ШОС, СНГ</w:t>
      </w:r>
      <w:r w:rsidRPr="00E27D03">
        <w:rPr>
          <w:sz w:val="28"/>
          <w:szCs w:val="28"/>
        </w:rPr>
        <w:t xml:space="preserve"> БРИКС</w:t>
      </w:r>
      <w:r>
        <w:rPr>
          <w:sz w:val="28"/>
          <w:szCs w:val="28"/>
        </w:rPr>
        <w:t>+</w:t>
      </w:r>
      <w:r w:rsidRPr="00E27D03">
        <w:rPr>
          <w:sz w:val="28"/>
          <w:szCs w:val="28"/>
        </w:rPr>
        <w:t>, АСЕАН+ и др.).</w:t>
      </w:r>
    </w:p>
    <w:p w14:paraId="67096C6B" w14:textId="77777777" w:rsidR="00127C0D" w:rsidRDefault="00127C0D" w:rsidP="00D07622">
      <w:pPr>
        <w:pStyle w:val="Default"/>
        <w:ind w:firstLine="709"/>
        <w:jc w:val="both"/>
        <w:rPr>
          <w:sz w:val="28"/>
          <w:szCs w:val="28"/>
        </w:rPr>
      </w:pPr>
    </w:p>
    <w:p w14:paraId="4097EB47" w14:textId="77777777" w:rsidR="00E23C4A" w:rsidRDefault="00E23C4A" w:rsidP="00D07622">
      <w:pPr>
        <w:pStyle w:val="Default"/>
        <w:ind w:firstLine="709"/>
        <w:jc w:val="both"/>
        <w:rPr>
          <w:sz w:val="28"/>
          <w:szCs w:val="28"/>
        </w:rPr>
      </w:pPr>
    </w:p>
    <w:p w14:paraId="3F6A7DF0" w14:textId="77777777" w:rsidR="00E23C4A" w:rsidRDefault="00E23C4A" w:rsidP="00D07622">
      <w:pPr>
        <w:pStyle w:val="Default"/>
        <w:ind w:firstLine="709"/>
        <w:jc w:val="both"/>
        <w:rPr>
          <w:sz w:val="28"/>
          <w:szCs w:val="28"/>
        </w:rPr>
      </w:pPr>
    </w:p>
    <w:p w14:paraId="728B1C85" w14:textId="77777777" w:rsidR="00127C0D" w:rsidRDefault="00127C0D" w:rsidP="00127C0D">
      <w:pPr>
        <w:pStyle w:val="1"/>
        <w:rPr>
          <w:rFonts w:ascii="Times New Roman" w:hAnsi="Times New Roman"/>
          <w:sz w:val="28"/>
          <w:szCs w:val="28"/>
          <w:lang w:val="ru-RU"/>
        </w:rPr>
      </w:pPr>
      <w:bookmarkStart w:id="2" w:name="_Toc107572032"/>
      <w:r w:rsidRPr="008C36A6">
        <w:rPr>
          <w:rFonts w:ascii="Times New Roman" w:hAnsi="Times New Roman"/>
          <w:sz w:val="28"/>
          <w:szCs w:val="28"/>
        </w:rPr>
        <w:t xml:space="preserve">5.2. </w:t>
      </w:r>
      <w:proofErr w:type="spellStart"/>
      <w:r w:rsidRPr="008C36A6">
        <w:rPr>
          <w:rFonts w:ascii="Times New Roman" w:hAnsi="Times New Roman"/>
          <w:sz w:val="28"/>
          <w:szCs w:val="28"/>
        </w:rPr>
        <w:t>Учебно-тематический</w:t>
      </w:r>
      <w:proofErr w:type="spellEnd"/>
      <w:r w:rsidRPr="008C36A6">
        <w:rPr>
          <w:rFonts w:ascii="Times New Roman" w:hAnsi="Times New Roman"/>
          <w:sz w:val="28"/>
          <w:szCs w:val="28"/>
        </w:rPr>
        <w:t xml:space="preserve"> </w:t>
      </w:r>
      <w:proofErr w:type="spellStart"/>
      <w:r w:rsidRPr="008C36A6">
        <w:rPr>
          <w:rFonts w:ascii="Times New Roman" w:hAnsi="Times New Roman"/>
          <w:sz w:val="28"/>
          <w:szCs w:val="28"/>
        </w:rPr>
        <w:t>план</w:t>
      </w:r>
      <w:bookmarkEnd w:id="2"/>
      <w:proofErr w:type="spellEnd"/>
    </w:p>
    <w:p w14:paraId="00986C9B" w14:textId="77777777" w:rsidR="00127C0D" w:rsidRDefault="00127C0D" w:rsidP="00D07622">
      <w:pPr>
        <w:pStyle w:val="Default"/>
        <w:ind w:firstLine="709"/>
        <w:jc w:val="both"/>
        <w:rPr>
          <w:sz w:val="28"/>
          <w:szCs w:val="28"/>
        </w:rPr>
      </w:pPr>
    </w:p>
    <w:p w14:paraId="14BD8BAE" w14:textId="77777777" w:rsidR="00FF7491" w:rsidRPr="00AE5E5E" w:rsidRDefault="00FF7491" w:rsidP="00FF7491">
      <w:pPr>
        <w:shd w:val="clear" w:color="auto" w:fill="FFFFFF"/>
        <w:ind w:right="24"/>
        <w:jc w:val="right"/>
      </w:pPr>
      <w:bookmarkStart w:id="3" w:name="_Toc3995504"/>
    </w:p>
    <w:tbl>
      <w:tblPr>
        <w:tblW w:w="9450" w:type="dxa"/>
        <w:tblInd w:w="40" w:type="dxa"/>
        <w:tblLayout w:type="fixed"/>
        <w:tblCellMar>
          <w:left w:w="40" w:type="dxa"/>
          <w:right w:w="40" w:type="dxa"/>
        </w:tblCellMar>
        <w:tblLook w:val="04A0" w:firstRow="1" w:lastRow="0" w:firstColumn="1" w:lastColumn="0" w:noHBand="0" w:noVBand="1"/>
      </w:tblPr>
      <w:tblGrid>
        <w:gridCol w:w="566"/>
        <w:gridCol w:w="3214"/>
        <w:gridCol w:w="708"/>
        <w:gridCol w:w="851"/>
        <w:gridCol w:w="850"/>
        <w:gridCol w:w="993"/>
        <w:gridCol w:w="850"/>
        <w:gridCol w:w="1418"/>
      </w:tblGrid>
      <w:tr w:rsidR="00FF7491" w:rsidRPr="00463CFE" w14:paraId="6E7EF080" w14:textId="77777777" w:rsidTr="005F57FD">
        <w:trPr>
          <w:trHeight w:val="458"/>
        </w:trPr>
        <w:tc>
          <w:tcPr>
            <w:tcW w:w="566" w:type="dxa"/>
            <w:tcBorders>
              <w:top w:val="single" w:sz="6" w:space="0" w:color="auto"/>
              <w:left w:val="single" w:sz="6" w:space="0" w:color="auto"/>
              <w:bottom w:val="nil"/>
              <w:right w:val="single" w:sz="6" w:space="0" w:color="auto"/>
            </w:tcBorders>
            <w:shd w:val="clear" w:color="auto" w:fill="FFFFFF"/>
            <w:hideMark/>
          </w:tcPr>
          <w:p w14:paraId="46A45FB0" w14:textId="77777777" w:rsidR="00FF7491" w:rsidRPr="00463CFE" w:rsidRDefault="00FF7491" w:rsidP="005F57FD">
            <w:pPr>
              <w:shd w:val="clear" w:color="auto" w:fill="FFFFFF"/>
              <w:ind w:right="24"/>
            </w:pPr>
            <w:r w:rsidRPr="00463CFE">
              <w:rPr>
                <w:b/>
                <w:bCs/>
              </w:rPr>
              <w:lastRenderedPageBreak/>
              <w:t>№ п/п</w:t>
            </w:r>
          </w:p>
        </w:tc>
        <w:tc>
          <w:tcPr>
            <w:tcW w:w="3214" w:type="dxa"/>
            <w:tcBorders>
              <w:top w:val="single" w:sz="6" w:space="0" w:color="auto"/>
              <w:left w:val="single" w:sz="6" w:space="0" w:color="auto"/>
              <w:bottom w:val="nil"/>
              <w:right w:val="single" w:sz="6" w:space="0" w:color="auto"/>
            </w:tcBorders>
            <w:shd w:val="clear" w:color="auto" w:fill="FFFFFF"/>
            <w:hideMark/>
          </w:tcPr>
          <w:p w14:paraId="2AF7B5BC" w14:textId="77777777" w:rsidR="00FF7491" w:rsidRPr="00463CFE" w:rsidRDefault="00FF7491" w:rsidP="005F57FD">
            <w:pPr>
              <w:shd w:val="clear" w:color="auto" w:fill="FFFFFF"/>
              <w:ind w:left="5" w:right="226"/>
            </w:pPr>
            <w:r w:rsidRPr="00463CFE">
              <w:rPr>
                <w:b/>
                <w:bCs/>
              </w:rPr>
              <w:t>Наименование темы (раздела) дисциплины</w:t>
            </w:r>
          </w:p>
        </w:tc>
        <w:tc>
          <w:tcPr>
            <w:tcW w:w="4252"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7C03BC1E" w14:textId="77777777" w:rsidR="00FF7491" w:rsidRPr="00463CFE" w:rsidRDefault="00FF7491" w:rsidP="005F57FD">
            <w:pPr>
              <w:shd w:val="clear" w:color="auto" w:fill="FFFFFF"/>
              <w:ind w:right="1181"/>
              <w:jc w:val="center"/>
            </w:pPr>
            <w:r w:rsidRPr="00463CFE">
              <w:rPr>
                <w:b/>
                <w:bCs/>
              </w:rPr>
              <w:t>Трудоемкость в часах</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3654CE66" w14:textId="77777777" w:rsidR="00FF7491" w:rsidRPr="00463CFE" w:rsidRDefault="00FF7491" w:rsidP="005F57FD">
            <w:pPr>
              <w:shd w:val="clear" w:color="auto" w:fill="FFFFFF"/>
              <w:rPr>
                <w:b/>
                <w:bCs/>
                <w:sz w:val="20"/>
                <w:szCs w:val="20"/>
              </w:rPr>
            </w:pPr>
            <w:r w:rsidRPr="00463CFE">
              <w:rPr>
                <w:b/>
                <w:bCs/>
                <w:sz w:val="20"/>
                <w:szCs w:val="20"/>
              </w:rPr>
              <w:t>Формы текущего контроля успеваемости</w:t>
            </w:r>
          </w:p>
        </w:tc>
      </w:tr>
      <w:tr w:rsidR="00FF7491" w:rsidRPr="00463CFE" w14:paraId="61CD9BCD" w14:textId="77777777" w:rsidTr="005F57FD">
        <w:trPr>
          <w:trHeight w:val="574"/>
        </w:trPr>
        <w:tc>
          <w:tcPr>
            <w:tcW w:w="566" w:type="dxa"/>
            <w:tcBorders>
              <w:top w:val="nil"/>
              <w:left w:val="single" w:sz="6" w:space="0" w:color="auto"/>
              <w:bottom w:val="nil"/>
              <w:right w:val="single" w:sz="6" w:space="0" w:color="auto"/>
            </w:tcBorders>
            <w:shd w:val="clear" w:color="auto" w:fill="FFFFFF"/>
          </w:tcPr>
          <w:p w14:paraId="16DD495A" w14:textId="77777777" w:rsidR="00FF7491" w:rsidRPr="00463CFE" w:rsidRDefault="00FF7491" w:rsidP="005F57FD"/>
        </w:tc>
        <w:tc>
          <w:tcPr>
            <w:tcW w:w="3214" w:type="dxa"/>
            <w:tcBorders>
              <w:top w:val="nil"/>
              <w:left w:val="single" w:sz="6" w:space="0" w:color="auto"/>
              <w:bottom w:val="nil"/>
              <w:right w:val="single" w:sz="6" w:space="0" w:color="auto"/>
            </w:tcBorders>
            <w:shd w:val="clear" w:color="auto" w:fill="FFFFFF"/>
          </w:tcPr>
          <w:p w14:paraId="4253B5EC" w14:textId="77777777" w:rsidR="00FF7491" w:rsidRPr="00463CFE" w:rsidRDefault="00FF7491" w:rsidP="005F57FD"/>
        </w:tc>
        <w:tc>
          <w:tcPr>
            <w:tcW w:w="708" w:type="dxa"/>
            <w:tcBorders>
              <w:top w:val="single" w:sz="6" w:space="0" w:color="auto"/>
              <w:left w:val="single" w:sz="6" w:space="0" w:color="auto"/>
              <w:bottom w:val="nil"/>
              <w:right w:val="single" w:sz="6" w:space="0" w:color="auto"/>
            </w:tcBorders>
            <w:shd w:val="clear" w:color="auto" w:fill="FFFFFF"/>
            <w:hideMark/>
          </w:tcPr>
          <w:p w14:paraId="2076E95D" w14:textId="77777777" w:rsidR="00FF7491" w:rsidRPr="00463CFE" w:rsidRDefault="00FF7491" w:rsidP="005F57FD">
            <w:pPr>
              <w:shd w:val="clear" w:color="auto" w:fill="FFFFFF"/>
              <w:ind w:left="-40" w:right="-40"/>
              <w:jc w:val="center"/>
              <w:rPr>
                <w:sz w:val="20"/>
                <w:szCs w:val="20"/>
              </w:rPr>
            </w:pPr>
            <w:r w:rsidRPr="00463CFE">
              <w:rPr>
                <w:b/>
                <w:bCs/>
                <w:sz w:val="20"/>
                <w:szCs w:val="20"/>
              </w:rPr>
              <w:t>Всего</w:t>
            </w:r>
          </w:p>
        </w:tc>
        <w:tc>
          <w:tcPr>
            <w:tcW w:w="2694"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0CE36B55" w14:textId="77777777" w:rsidR="00FF7491" w:rsidRPr="00463CFE" w:rsidRDefault="00FF7491" w:rsidP="005F57FD">
            <w:pPr>
              <w:shd w:val="clear" w:color="auto" w:fill="FFFFFF"/>
              <w:jc w:val="center"/>
              <w:rPr>
                <w:sz w:val="20"/>
                <w:szCs w:val="20"/>
              </w:rPr>
            </w:pPr>
            <w:r w:rsidRPr="00463CFE">
              <w:rPr>
                <w:b/>
                <w:bCs/>
                <w:sz w:val="20"/>
                <w:szCs w:val="20"/>
              </w:rPr>
              <w:t>Аудиторная работа</w:t>
            </w:r>
          </w:p>
        </w:tc>
        <w:tc>
          <w:tcPr>
            <w:tcW w:w="850"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0B99477E" w14:textId="77777777" w:rsidR="00FF7491" w:rsidRPr="00463CFE" w:rsidRDefault="00FF7491" w:rsidP="005F57FD">
            <w:pPr>
              <w:shd w:val="clear" w:color="auto" w:fill="FFFFFF"/>
              <w:ind w:left="10"/>
              <w:rPr>
                <w:b/>
                <w:bCs/>
                <w:sz w:val="20"/>
                <w:szCs w:val="20"/>
              </w:rPr>
            </w:pPr>
            <w:proofErr w:type="spellStart"/>
            <w:r w:rsidRPr="00463CFE">
              <w:rPr>
                <w:b/>
                <w:bCs/>
                <w:sz w:val="20"/>
                <w:szCs w:val="20"/>
              </w:rPr>
              <w:t>Самостработа</w:t>
            </w:r>
            <w:proofErr w:type="spellEnd"/>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12585550" w14:textId="77777777" w:rsidR="00FF7491" w:rsidRPr="00463CFE" w:rsidRDefault="00FF7491" w:rsidP="005F57FD">
            <w:pPr>
              <w:rPr>
                <w:b/>
                <w:bCs/>
              </w:rPr>
            </w:pPr>
          </w:p>
        </w:tc>
      </w:tr>
      <w:tr w:rsidR="00FF7491" w:rsidRPr="00463CFE" w14:paraId="50F6C230" w14:textId="77777777" w:rsidTr="00BB3521">
        <w:trPr>
          <w:trHeight w:hRule="exact" w:val="696"/>
        </w:trPr>
        <w:tc>
          <w:tcPr>
            <w:tcW w:w="566" w:type="dxa"/>
            <w:tcBorders>
              <w:top w:val="nil"/>
              <w:left w:val="single" w:sz="6" w:space="0" w:color="auto"/>
              <w:bottom w:val="single" w:sz="6" w:space="0" w:color="auto"/>
              <w:right w:val="single" w:sz="6" w:space="0" w:color="auto"/>
            </w:tcBorders>
            <w:shd w:val="clear" w:color="auto" w:fill="FFFFFF"/>
          </w:tcPr>
          <w:p w14:paraId="27DEFB17" w14:textId="77777777" w:rsidR="00FF7491" w:rsidRPr="00463CFE" w:rsidRDefault="00FF7491" w:rsidP="005F57FD"/>
        </w:tc>
        <w:tc>
          <w:tcPr>
            <w:tcW w:w="3214" w:type="dxa"/>
            <w:tcBorders>
              <w:top w:val="nil"/>
              <w:left w:val="single" w:sz="6" w:space="0" w:color="auto"/>
              <w:bottom w:val="single" w:sz="6" w:space="0" w:color="auto"/>
              <w:right w:val="single" w:sz="6" w:space="0" w:color="auto"/>
            </w:tcBorders>
            <w:shd w:val="clear" w:color="auto" w:fill="FFFFFF"/>
          </w:tcPr>
          <w:p w14:paraId="30535F3F" w14:textId="77777777" w:rsidR="00FF7491" w:rsidRPr="00463CFE" w:rsidRDefault="00FF7491" w:rsidP="005F57FD"/>
        </w:tc>
        <w:tc>
          <w:tcPr>
            <w:tcW w:w="708" w:type="dxa"/>
            <w:tcBorders>
              <w:top w:val="nil"/>
              <w:left w:val="single" w:sz="6" w:space="0" w:color="auto"/>
              <w:bottom w:val="single" w:sz="6" w:space="0" w:color="auto"/>
              <w:right w:val="single" w:sz="6" w:space="0" w:color="auto"/>
            </w:tcBorders>
            <w:shd w:val="clear" w:color="auto" w:fill="FFFFFF"/>
          </w:tcPr>
          <w:p w14:paraId="0979CF14" w14:textId="77777777" w:rsidR="00FF7491" w:rsidRPr="00463CFE" w:rsidRDefault="00FF7491" w:rsidP="005F57FD"/>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109E7EB" w14:textId="77777777" w:rsidR="00FF7491" w:rsidRPr="00463CFE" w:rsidRDefault="00FF7491" w:rsidP="005F57FD">
            <w:pPr>
              <w:shd w:val="clear" w:color="auto" w:fill="FFFFFF"/>
              <w:jc w:val="center"/>
              <w:rPr>
                <w:b/>
                <w:sz w:val="18"/>
                <w:szCs w:val="18"/>
              </w:rPr>
            </w:pPr>
            <w:r w:rsidRPr="00463CFE">
              <w:rPr>
                <w:b/>
                <w:sz w:val="18"/>
                <w:szCs w:val="18"/>
              </w:rPr>
              <w:t>Общая</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1412D7F3" w14:textId="77777777" w:rsidR="00FF7491" w:rsidRPr="00463CFE" w:rsidRDefault="00FF7491" w:rsidP="005F57FD">
            <w:pPr>
              <w:shd w:val="clear" w:color="auto" w:fill="FFFFFF"/>
              <w:rPr>
                <w:b/>
                <w:bCs/>
                <w:sz w:val="18"/>
                <w:szCs w:val="18"/>
              </w:rPr>
            </w:pPr>
            <w:r w:rsidRPr="00463CFE">
              <w:rPr>
                <w:b/>
                <w:sz w:val="18"/>
                <w:szCs w:val="18"/>
              </w:rPr>
              <w:t>Лекц</w:t>
            </w:r>
            <w:r w:rsidRPr="00463CFE">
              <w:rPr>
                <w:b/>
                <w:bCs/>
                <w:sz w:val="18"/>
                <w:szCs w:val="18"/>
              </w:rPr>
              <w:t>ии</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31F333E2" w14:textId="77777777" w:rsidR="00FF7491" w:rsidRPr="00463CFE" w:rsidRDefault="00FF7491" w:rsidP="005F57FD">
            <w:pPr>
              <w:shd w:val="clear" w:color="auto" w:fill="FFFFFF"/>
              <w:rPr>
                <w:b/>
                <w:sz w:val="18"/>
                <w:szCs w:val="18"/>
              </w:rPr>
            </w:pPr>
            <w:proofErr w:type="spellStart"/>
            <w:r w:rsidRPr="00463CFE">
              <w:rPr>
                <w:b/>
                <w:sz w:val="18"/>
                <w:szCs w:val="18"/>
              </w:rPr>
              <w:t>Практ</w:t>
            </w:r>
            <w:proofErr w:type="spellEnd"/>
            <w:proofErr w:type="gramStart"/>
            <w:r w:rsidRPr="00463CFE">
              <w:rPr>
                <w:b/>
                <w:sz w:val="18"/>
                <w:szCs w:val="18"/>
              </w:rPr>
              <w:t>.</w:t>
            </w:r>
            <w:proofErr w:type="gramEnd"/>
            <w:r w:rsidRPr="00463CFE">
              <w:rPr>
                <w:b/>
                <w:sz w:val="18"/>
                <w:szCs w:val="18"/>
              </w:rPr>
              <w:t xml:space="preserve"> и </w:t>
            </w:r>
            <w:proofErr w:type="spellStart"/>
            <w:r w:rsidRPr="00463CFE">
              <w:rPr>
                <w:b/>
                <w:sz w:val="18"/>
                <w:szCs w:val="18"/>
              </w:rPr>
              <w:t>семин</w:t>
            </w:r>
            <w:proofErr w:type="spellEnd"/>
            <w:r w:rsidRPr="00463CFE">
              <w:rPr>
                <w:b/>
                <w:sz w:val="18"/>
                <w:szCs w:val="18"/>
              </w:rPr>
              <w:t>.  занятия</w:t>
            </w:r>
          </w:p>
        </w:tc>
        <w:tc>
          <w:tcPr>
            <w:tcW w:w="850" w:type="dxa"/>
            <w:vMerge/>
            <w:tcBorders>
              <w:top w:val="single" w:sz="6" w:space="0" w:color="auto"/>
              <w:left w:val="single" w:sz="6" w:space="0" w:color="auto"/>
              <w:bottom w:val="single" w:sz="6" w:space="0" w:color="auto"/>
              <w:right w:val="single" w:sz="6" w:space="0" w:color="auto"/>
            </w:tcBorders>
            <w:vAlign w:val="center"/>
            <w:hideMark/>
          </w:tcPr>
          <w:p w14:paraId="5A1A3E31" w14:textId="77777777" w:rsidR="00FF7491" w:rsidRPr="00463CFE" w:rsidRDefault="00FF7491" w:rsidP="005F57FD">
            <w:pPr>
              <w:rPr>
                <w:b/>
                <w:bCs/>
              </w:rPr>
            </w:pPr>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3BD0B684" w14:textId="77777777" w:rsidR="00FF7491" w:rsidRPr="00463CFE" w:rsidRDefault="00FF7491" w:rsidP="005F57FD">
            <w:pPr>
              <w:rPr>
                <w:b/>
                <w:bCs/>
              </w:rPr>
            </w:pPr>
          </w:p>
        </w:tc>
      </w:tr>
      <w:tr w:rsidR="00FF7491" w:rsidRPr="00463CFE" w14:paraId="6B337BE6" w14:textId="77777777" w:rsidTr="00E23C4A">
        <w:trPr>
          <w:trHeight w:hRule="exact" w:val="1261"/>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25849C48" w14:textId="77777777" w:rsidR="00FF7491" w:rsidRPr="00463CFE" w:rsidRDefault="00FF7491" w:rsidP="005F57FD">
            <w:pPr>
              <w:shd w:val="clear" w:color="auto" w:fill="FFFFFF"/>
              <w:ind w:left="29"/>
            </w:pPr>
            <w:r w:rsidRPr="00463CFE">
              <w:rPr>
                <w:bCs/>
              </w:rPr>
              <w:t>1.</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6B6C3EC2" w14:textId="37361085" w:rsidR="00FF7491" w:rsidRPr="005F12F4" w:rsidRDefault="00E2329A" w:rsidP="005F57FD">
            <w:r w:rsidRPr="00E2329A">
              <w:rPr>
                <w:rFonts w:eastAsiaTheme="minorEastAsia"/>
              </w:rPr>
              <w:t>Регионализация международных отношений и теоретическое измерение региональных процессов</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2B0990E" w14:textId="776CA7D3" w:rsidR="00FF7491" w:rsidRPr="00463CFE" w:rsidRDefault="007450DE" w:rsidP="005F57FD">
            <w:pPr>
              <w:shd w:val="clear" w:color="auto" w:fill="FFFFFF"/>
              <w:jc w:val="center"/>
            </w:pPr>
            <w:r>
              <w:t>16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BEC7C3D" w14:textId="77777777" w:rsidR="00FF7491" w:rsidRPr="00463CFE" w:rsidRDefault="00FF7491" w:rsidP="005F57FD">
            <w:pPr>
              <w:shd w:val="clear" w:color="auto" w:fill="FFFFFF"/>
              <w:jc w:val="cente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A66F4F1" w14:textId="77777777" w:rsidR="00FF7491" w:rsidRPr="00463CFE" w:rsidRDefault="00FF7491" w:rsidP="005F57FD">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5ACFB803" w14:textId="69D62AE8" w:rsidR="00FF7491" w:rsidRPr="00463CFE" w:rsidRDefault="00FB69C0" w:rsidP="005F57FD">
            <w:pPr>
              <w:shd w:val="clear" w:color="auto" w:fill="FFFFFF"/>
              <w:jc w:val="center"/>
              <w:rPr>
                <w:i/>
              </w:rPr>
            </w:pPr>
            <w: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DD32BAC" w14:textId="4476B5B7" w:rsidR="00FF7491" w:rsidRPr="00463CFE" w:rsidRDefault="007450DE" w:rsidP="005F57FD">
            <w:pPr>
              <w:shd w:val="clear" w:color="auto" w:fill="FFFFFF"/>
              <w:jc w:val="center"/>
            </w:pPr>
            <w:r>
              <w:t>10</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14:paraId="593F447E" w14:textId="77777777" w:rsidR="00FF7491" w:rsidRPr="00463CFE" w:rsidRDefault="00FF7491" w:rsidP="005F57FD">
            <w:pPr>
              <w:shd w:val="clear" w:color="auto" w:fill="FFFFFF"/>
            </w:pPr>
            <w:r w:rsidRPr="00463CFE">
              <w:t>Проверка конспектов</w:t>
            </w:r>
          </w:p>
        </w:tc>
      </w:tr>
      <w:tr w:rsidR="00FF7491" w:rsidRPr="00463CFE" w14:paraId="45F4BB71" w14:textId="77777777" w:rsidTr="00E23C4A">
        <w:trPr>
          <w:trHeight w:hRule="exact" w:val="1420"/>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1251680" w14:textId="77777777" w:rsidR="00FF7491" w:rsidRPr="00463CFE" w:rsidRDefault="00FF7491" w:rsidP="005F57FD">
            <w:pPr>
              <w:shd w:val="clear" w:color="auto" w:fill="FFFFFF"/>
            </w:pPr>
            <w:r>
              <w:t>2</w:t>
            </w:r>
            <w:r w:rsidRPr="00463CFE">
              <w:t xml:space="preserve">. </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76DCEE36" w14:textId="31DF579B" w:rsidR="00FF7491" w:rsidRPr="00291955" w:rsidRDefault="00E2329A" w:rsidP="00291955">
            <w:r w:rsidRPr="00E2329A">
              <w:t>Развитие и современное состояние интеграционных процессов в Европе, проблемы</w:t>
            </w:r>
            <w:r w:rsidRPr="0037558F">
              <w:rPr>
                <w:b/>
                <w:bCs/>
                <w:sz w:val="28"/>
                <w:szCs w:val="28"/>
              </w:rPr>
              <w:t xml:space="preserve"> </w:t>
            </w:r>
            <w:r w:rsidRPr="00E2329A">
              <w:t xml:space="preserve">регионализации Европы </w:t>
            </w:r>
          </w:p>
          <w:p w14:paraId="14AB72EC" w14:textId="77777777" w:rsidR="00FF7491" w:rsidRDefault="00FF7491" w:rsidP="005F57FD">
            <w:pPr>
              <w:pStyle w:val="a7"/>
              <w:rPr>
                <w:rFonts w:ascii="TimesNewRomanPSMT" w:hAnsi="TimesNewRomanPSMT"/>
                <w:b/>
                <w:bCs/>
                <w:sz w:val="22"/>
                <w:szCs w:val="22"/>
              </w:rPr>
            </w:pPr>
          </w:p>
          <w:p w14:paraId="10649164" w14:textId="77777777" w:rsidR="00FF7491" w:rsidRPr="005F12F4" w:rsidRDefault="00FF7491" w:rsidP="005F57FD"/>
        </w:tc>
        <w:tc>
          <w:tcPr>
            <w:tcW w:w="708" w:type="dxa"/>
            <w:tcBorders>
              <w:top w:val="single" w:sz="6" w:space="0" w:color="auto"/>
              <w:left w:val="single" w:sz="6" w:space="0" w:color="auto"/>
              <w:bottom w:val="single" w:sz="6" w:space="0" w:color="auto"/>
              <w:right w:val="single" w:sz="6" w:space="0" w:color="auto"/>
            </w:tcBorders>
            <w:shd w:val="clear" w:color="auto" w:fill="FFFFFF"/>
          </w:tcPr>
          <w:p w14:paraId="7D2A7201" w14:textId="10233881" w:rsidR="00FF7491" w:rsidRPr="00463CFE" w:rsidRDefault="007450DE" w:rsidP="005F57FD">
            <w:pPr>
              <w:shd w:val="clear" w:color="auto" w:fill="FFFFFF"/>
              <w:jc w:val="center"/>
            </w:pPr>
            <w:r>
              <w:t>20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06497E8" w14:textId="19C88D67" w:rsidR="00FF7491" w:rsidRPr="00463CFE" w:rsidRDefault="00B86213" w:rsidP="005F57FD">
            <w:pPr>
              <w:shd w:val="clear" w:color="auto" w:fill="FFFFFF"/>
              <w:jc w:val="center"/>
            </w:pPr>
            <w:r>
              <w:t>10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E248FC1" w14:textId="6FBE816C" w:rsidR="00FF7491" w:rsidRPr="00463CFE" w:rsidRDefault="00FB69C0" w:rsidP="005F57FD">
            <w:pPr>
              <w:shd w:val="clear" w:color="auto" w:fill="FFFFFF"/>
              <w:jc w:val="center"/>
            </w:pPr>
            <w:r>
              <w:t>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2BAB84E1" w14:textId="77777777" w:rsidR="00FF7491" w:rsidRPr="00463CFE" w:rsidRDefault="00FF7491" w:rsidP="005F57FD">
            <w:pPr>
              <w:shd w:val="clear" w:color="auto" w:fill="FFFFFF"/>
              <w:jc w:val="center"/>
              <w:rPr>
                <w:i/>
              </w:rP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E157431" w14:textId="7F631094" w:rsidR="00FF7491" w:rsidRPr="00463CFE" w:rsidRDefault="00F47AB5" w:rsidP="005F57FD">
            <w:pPr>
              <w:shd w:val="clear" w:color="auto" w:fill="FFFFFF"/>
              <w:jc w:val="center"/>
            </w:pPr>
            <w:r>
              <w:t>1</w:t>
            </w:r>
            <w:r w:rsidR="007450DE">
              <w:t>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8176E71" w14:textId="77777777" w:rsidR="00FF7491" w:rsidRPr="00463CFE" w:rsidRDefault="00FF7491" w:rsidP="005F57FD">
            <w:pPr>
              <w:shd w:val="clear" w:color="auto" w:fill="FFFFFF"/>
            </w:pPr>
            <w:r w:rsidRPr="00463CFE">
              <w:t>Опрос, дискуссия, разбор кейсов</w:t>
            </w:r>
          </w:p>
        </w:tc>
      </w:tr>
      <w:tr w:rsidR="008E463A" w:rsidRPr="00463CFE" w14:paraId="53818341" w14:textId="77777777" w:rsidTr="00E23C4A">
        <w:trPr>
          <w:trHeight w:hRule="exact" w:val="1143"/>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04A889C9" w14:textId="1D9C7DE3" w:rsidR="008E463A" w:rsidRDefault="004F5119" w:rsidP="005F57FD">
            <w:pPr>
              <w:shd w:val="clear" w:color="auto" w:fill="FFFFFF"/>
            </w:pPr>
            <w:r>
              <w:t>3.</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4722676E" w14:textId="77777777" w:rsidR="00F47AB5" w:rsidRPr="00F47AB5" w:rsidRDefault="00F47AB5" w:rsidP="00F47AB5">
            <w:r w:rsidRPr="00F47AB5">
              <w:t xml:space="preserve">Современные региональные интеграционные проекты на Американских континентах </w:t>
            </w:r>
          </w:p>
          <w:p w14:paraId="50BA9FBD" w14:textId="58A182C3" w:rsidR="008E463A" w:rsidRPr="0031083C" w:rsidRDefault="008E463A" w:rsidP="0031083C"/>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28EE696" w14:textId="42AD4E09" w:rsidR="008E463A" w:rsidRDefault="007450DE" w:rsidP="005F57FD">
            <w:pPr>
              <w:shd w:val="clear" w:color="auto" w:fill="FFFFFF"/>
              <w:jc w:val="center"/>
            </w:pPr>
            <w:r>
              <w:t>18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F30C28F" w14:textId="3DE57538" w:rsidR="008E463A" w:rsidRDefault="00B86213" w:rsidP="005F57FD">
            <w:pPr>
              <w:shd w:val="clear" w:color="auto" w:fill="FFFFFF"/>
              <w:jc w:val="center"/>
            </w:pPr>
            <w: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CA4DF62" w14:textId="7A780398" w:rsidR="008E463A" w:rsidRDefault="00FB69C0" w:rsidP="005F57FD">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0C1AA0F9" w14:textId="2BE011AC" w:rsidR="008E463A" w:rsidRDefault="00FB69C0" w:rsidP="005F57FD">
            <w:pPr>
              <w:shd w:val="clear" w:color="auto" w:fill="FFFFFF"/>
              <w:jc w:val="cente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49E395C" w14:textId="4C248AA5" w:rsidR="008E463A" w:rsidRDefault="007450DE" w:rsidP="005F57FD">
            <w:pPr>
              <w:shd w:val="clear" w:color="auto" w:fill="FFFFFF"/>
              <w:jc w:val="center"/>
            </w:pPr>
            <w:r>
              <w:t>10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50B7482" w14:textId="735FA331" w:rsidR="008E463A" w:rsidRPr="00463CFE" w:rsidRDefault="00823E46" w:rsidP="005F57FD">
            <w:pPr>
              <w:shd w:val="clear" w:color="auto" w:fill="FFFFFF"/>
            </w:pPr>
            <w:r w:rsidRPr="00463CFE">
              <w:t>Опрос, дискуссия, разбор кейсов</w:t>
            </w:r>
          </w:p>
        </w:tc>
      </w:tr>
      <w:tr w:rsidR="00592C63" w:rsidRPr="00463CFE" w14:paraId="2B4932F2" w14:textId="77777777" w:rsidTr="00823E46">
        <w:trPr>
          <w:trHeight w:hRule="exact" w:val="1123"/>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5D96945F" w14:textId="32343FA9" w:rsidR="00592C63" w:rsidRDefault="00592C63" w:rsidP="005F57FD">
            <w:pPr>
              <w:shd w:val="clear" w:color="auto" w:fill="FFFFFF"/>
            </w:pPr>
            <w:r>
              <w:t>4</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76248C63" w14:textId="1A1CF7DF" w:rsidR="00823E46" w:rsidRDefault="00F47AB5" w:rsidP="00291955">
            <w:r w:rsidRPr="00F47AB5">
              <w:t>Интеграционные процессы в Азиатско-Тихоокеанском регионе</w:t>
            </w:r>
          </w:p>
          <w:p w14:paraId="74C6E00B" w14:textId="75229478" w:rsidR="00823E46" w:rsidRPr="00F00723" w:rsidRDefault="00823E46" w:rsidP="00291955">
            <w:pPr>
              <w:rPr>
                <w:rFonts w:eastAsiaTheme="minorEastAsia"/>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C8DF68B" w14:textId="2B82562A" w:rsidR="00592C63" w:rsidRDefault="007450DE" w:rsidP="005F57FD">
            <w:pPr>
              <w:shd w:val="clear" w:color="auto" w:fill="FFFFFF"/>
              <w:jc w:val="center"/>
            </w:pPr>
            <w:r>
              <w:t>18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D37DF3B" w14:textId="26CEC627" w:rsidR="00592C63" w:rsidRDefault="00B86213" w:rsidP="005F57FD">
            <w:pPr>
              <w:shd w:val="clear" w:color="auto" w:fill="FFFFFF"/>
              <w:jc w:val="center"/>
            </w:pPr>
            <w: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37B9EC5" w14:textId="6DA94B9F" w:rsidR="00592C63" w:rsidRDefault="00FB69C0" w:rsidP="005F57FD">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5886B838" w14:textId="17A5EF86" w:rsidR="00592C63" w:rsidRDefault="00FB69C0" w:rsidP="005F57FD">
            <w:pPr>
              <w:shd w:val="clear" w:color="auto" w:fill="FFFFFF"/>
              <w:jc w:val="cente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3560F37" w14:textId="4D3582C3" w:rsidR="00592C63" w:rsidRDefault="007450DE" w:rsidP="005F57FD">
            <w:pPr>
              <w:shd w:val="clear" w:color="auto" w:fill="FFFFFF"/>
              <w:jc w:val="center"/>
            </w:pPr>
            <w:r>
              <w:t>10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79286C6" w14:textId="3704869D" w:rsidR="00592C63" w:rsidRPr="00463CFE" w:rsidRDefault="00823E46" w:rsidP="005F57FD">
            <w:pPr>
              <w:shd w:val="clear" w:color="auto" w:fill="FFFFFF"/>
            </w:pPr>
            <w:r w:rsidRPr="00463CFE">
              <w:t>Опрос, дискуссия, разбор кейсов</w:t>
            </w:r>
          </w:p>
        </w:tc>
      </w:tr>
      <w:tr w:rsidR="00FF7491" w:rsidRPr="00463CFE" w14:paraId="478A9607" w14:textId="77777777" w:rsidTr="00E23C4A">
        <w:trPr>
          <w:trHeight w:hRule="exact" w:val="1550"/>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8C7C873" w14:textId="1E9DE5D3" w:rsidR="00FF7491" w:rsidRPr="00463CFE" w:rsidRDefault="00291955" w:rsidP="005F57FD">
            <w:pPr>
              <w:shd w:val="clear" w:color="auto" w:fill="FFFFFF"/>
            </w:pPr>
            <w:r>
              <w:t>5</w:t>
            </w:r>
            <w:r w:rsidR="00FF7491" w:rsidRPr="00463CFE">
              <w:t>.</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0361BAEC" w14:textId="00E3A4C3" w:rsidR="00FF7491" w:rsidRPr="005F12F4" w:rsidRDefault="00F47AB5" w:rsidP="005F57FD">
            <w:r w:rsidRPr="00F47AB5">
              <w:rPr>
                <w:rFonts w:hint="eastAsia"/>
              </w:rPr>
              <w:t>Становление</w:t>
            </w:r>
            <w:r w:rsidRPr="00F47AB5">
              <w:t xml:space="preserve"> </w:t>
            </w:r>
            <w:r w:rsidRPr="00F47AB5">
              <w:rPr>
                <w:rFonts w:hint="eastAsia"/>
              </w:rPr>
              <w:t>с</w:t>
            </w:r>
            <w:r w:rsidRPr="00F47AB5">
              <w:t xml:space="preserve">овременных </w:t>
            </w:r>
            <w:r w:rsidRPr="00F47AB5">
              <w:rPr>
                <w:rFonts w:hint="eastAsia"/>
              </w:rPr>
              <w:t>форматов</w:t>
            </w:r>
            <w:r w:rsidRPr="00F47AB5">
              <w:t xml:space="preserve"> </w:t>
            </w:r>
            <w:r w:rsidRPr="00F47AB5">
              <w:rPr>
                <w:rFonts w:hint="eastAsia"/>
              </w:rPr>
              <w:t>р</w:t>
            </w:r>
            <w:r w:rsidRPr="00F47AB5">
              <w:t xml:space="preserve">егионального </w:t>
            </w:r>
            <w:r w:rsidRPr="00F47AB5">
              <w:rPr>
                <w:rFonts w:hint="eastAsia"/>
              </w:rPr>
              <w:t>сотрудничества</w:t>
            </w:r>
            <w:r w:rsidRPr="00F47AB5">
              <w:t xml:space="preserve"> </w:t>
            </w:r>
            <w:r w:rsidRPr="00F47AB5">
              <w:rPr>
                <w:rFonts w:hint="eastAsia"/>
              </w:rPr>
              <w:t>на</w:t>
            </w:r>
            <w:r w:rsidRPr="00F47AB5">
              <w:t xml:space="preserve"> </w:t>
            </w:r>
            <w:r w:rsidRPr="00F47AB5">
              <w:rPr>
                <w:rFonts w:hint="eastAsia"/>
              </w:rPr>
              <w:t>уровне</w:t>
            </w:r>
            <w:r w:rsidRPr="00F47AB5">
              <w:t xml:space="preserve"> </w:t>
            </w:r>
            <w:r w:rsidRPr="00F47AB5">
              <w:rPr>
                <w:rFonts w:hint="eastAsia"/>
              </w:rPr>
              <w:t>стран</w:t>
            </w:r>
            <w:r w:rsidRPr="00F47AB5">
              <w:t xml:space="preserve"> </w:t>
            </w:r>
            <w:r w:rsidRPr="00F47AB5">
              <w:rPr>
                <w:rFonts w:hint="eastAsia"/>
              </w:rPr>
              <w:t>и</w:t>
            </w:r>
            <w:r w:rsidRPr="00F47AB5">
              <w:t xml:space="preserve"> </w:t>
            </w:r>
            <w:r w:rsidRPr="00F47AB5">
              <w:rPr>
                <w:rFonts w:hint="eastAsia"/>
              </w:rPr>
              <w:t>регионов</w:t>
            </w:r>
            <w:r w:rsidRPr="00F47AB5">
              <w:t xml:space="preserve"> Ближнего Востока и Африки</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574CACBA" w14:textId="5C4605A1" w:rsidR="00FF7491" w:rsidRPr="00463CFE" w:rsidRDefault="007450DE" w:rsidP="005F57FD">
            <w:pPr>
              <w:shd w:val="clear" w:color="auto" w:fill="FFFFFF"/>
              <w:jc w:val="center"/>
            </w:pPr>
            <w:r>
              <w:t>16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38B2FDE" w14:textId="1809D261" w:rsidR="00FF7491" w:rsidRPr="00463CFE" w:rsidRDefault="00B86213" w:rsidP="005F57FD">
            <w:pPr>
              <w:shd w:val="clear" w:color="auto" w:fill="FFFFFF"/>
              <w:jc w:val="center"/>
            </w:pPr>
            <w: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DB81862" w14:textId="77777777" w:rsidR="00FF7491" w:rsidRPr="00463CFE" w:rsidRDefault="00FF7491" w:rsidP="005F57FD">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1A8C6569" w14:textId="6A5D0441" w:rsidR="00FF7491" w:rsidRPr="00463CFE" w:rsidRDefault="00FB69C0" w:rsidP="005F57FD">
            <w:pPr>
              <w:shd w:val="clear" w:color="auto" w:fill="FFFFFF"/>
              <w:jc w:val="center"/>
              <w:rPr>
                <w:i/>
              </w:rP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171B1FB9" w14:textId="42E25A97" w:rsidR="00FF7491" w:rsidRPr="00463CFE" w:rsidRDefault="007450DE" w:rsidP="005F57FD">
            <w:pPr>
              <w:shd w:val="clear" w:color="auto" w:fill="FFFFFF"/>
              <w:jc w:val="center"/>
            </w:pPr>
            <w:r>
              <w:t>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69CC6FD" w14:textId="77777777" w:rsidR="00FF7491" w:rsidRPr="00463CFE" w:rsidRDefault="00FF7491" w:rsidP="005F57FD">
            <w:pPr>
              <w:shd w:val="clear" w:color="auto" w:fill="FFFFFF"/>
            </w:pPr>
            <w:r w:rsidRPr="00463CFE">
              <w:t>Опрос, дискуссия, разбор кейсов</w:t>
            </w:r>
          </w:p>
        </w:tc>
      </w:tr>
      <w:tr w:rsidR="00FF7491" w:rsidRPr="00463CFE" w14:paraId="55F39786" w14:textId="77777777" w:rsidTr="005F57FD">
        <w:trPr>
          <w:trHeight w:hRule="exact" w:val="1127"/>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2AAA5446" w14:textId="0A4F41E4" w:rsidR="00FF7491" w:rsidRPr="00463CFE" w:rsidRDefault="00291955" w:rsidP="005F57FD">
            <w:pPr>
              <w:shd w:val="clear" w:color="auto" w:fill="FFFFFF"/>
            </w:pPr>
            <w:r>
              <w:t>6</w:t>
            </w:r>
            <w:r w:rsidR="00FF7491" w:rsidRPr="00463CFE">
              <w:t>.</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636FD114" w14:textId="29FBEDDE" w:rsidR="00FF7491" w:rsidRPr="005F12F4" w:rsidRDefault="00FF7491" w:rsidP="005F57FD">
            <w:r w:rsidRPr="000A79D0">
              <w:t xml:space="preserve">Участие России в </w:t>
            </w:r>
            <w:r w:rsidR="00EB1D11">
              <w:t xml:space="preserve">современных </w:t>
            </w:r>
            <w:r w:rsidRPr="000A79D0">
              <w:t>форматах международной</w:t>
            </w:r>
            <w:r>
              <w:rPr>
                <w:b/>
                <w:bCs/>
                <w:sz w:val="28"/>
                <w:szCs w:val="28"/>
              </w:rPr>
              <w:t xml:space="preserve"> </w:t>
            </w:r>
            <w:r w:rsidRPr="000A79D0">
              <w:t>экономической интеграции</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53B4C953" w14:textId="4298FCD5" w:rsidR="00FF7491" w:rsidRPr="00463CFE" w:rsidRDefault="007450DE" w:rsidP="005F57FD">
            <w:pPr>
              <w:shd w:val="clear" w:color="auto" w:fill="FFFFFF"/>
              <w:jc w:val="center"/>
            </w:pPr>
            <w:r>
              <w:t>20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99C65EB" w14:textId="6F4EB233" w:rsidR="00FF7491" w:rsidRPr="00463CFE" w:rsidRDefault="00B86213" w:rsidP="005F57FD">
            <w:pPr>
              <w:shd w:val="clear" w:color="auto" w:fill="FFFFFF"/>
              <w:jc w:val="center"/>
            </w:pPr>
            <w:r>
              <w:t>10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FFED05F" w14:textId="768C0960" w:rsidR="00FF7491" w:rsidRPr="00463CFE" w:rsidRDefault="00FB69C0" w:rsidP="005F57FD">
            <w:pPr>
              <w:shd w:val="clear" w:color="auto" w:fill="FFFFFF"/>
              <w:jc w:val="center"/>
            </w:pPr>
            <w:r>
              <w:t>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4D8CAAD9" w14:textId="77777777" w:rsidR="00FF7491" w:rsidRPr="00463CFE" w:rsidRDefault="00FF7491" w:rsidP="005F57FD">
            <w:pPr>
              <w:shd w:val="clear" w:color="auto" w:fill="FFFFFF"/>
              <w:jc w:val="center"/>
              <w:rPr>
                <w:i/>
              </w:rP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883149C" w14:textId="13EAD872" w:rsidR="00FF7491" w:rsidRPr="00463CFE" w:rsidRDefault="00F47AB5" w:rsidP="005F57FD">
            <w:pPr>
              <w:shd w:val="clear" w:color="auto" w:fill="FFFFFF"/>
              <w:jc w:val="center"/>
            </w:pPr>
            <w:r>
              <w:t>10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7BA6CFA" w14:textId="77777777" w:rsidR="00FF7491" w:rsidRPr="00463CFE" w:rsidRDefault="00FF7491" w:rsidP="005F57FD">
            <w:pPr>
              <w:shd w:val="clear" w:color="auto" w:fill="FFFFFF"/>
            </w:pPr>
            <w:r w:rsidRPr="00463CFE">
              <w:t>Опрос, дискуссия, разбор кейсов</w:t>
            </w:r>
          </w:p>
        </w:tc>
      </w:tr>
      <w:tr w:rsidR="00FF7491" w:rsidRPr="00463CFE" w14:paraId="5379D10B" w14:textId="77777777" w:rsidTr="00E23C4A">
        <w:trPr>
          <w:trHeight w:hRule="exact" w:val="873"/>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7D08CE50" w14:textId="77777777" w:rsidR="00FF7491" w:rsidRPr="00463CFE" w:rsidRDefault="00FF7491" w:rsidP="005F57FD"/>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55DFBCB6" w14:textId="77777777" w:rsidR="00FF7491" w:rsidRDefault="00FF7491" w:rsidP="005F57FD">
            <w:pPr>
              <w:shd w:val="clear" w:color="auto" w:fill="FFFFFF"/>
              <w:rPr>
                <w:b/>
                <w:bCs/>
              </w:rPr>
            </w:pPr>
            <w:r w:rsidRPr="00463CFE">
              <w:rPr>
                <w:b/>
                <w:bCs/>
              </w:rPr>
              <w:t>В целом по дисциплине</w:t>
            </w:r>
          </w:p>
          <w:p w14:paraId="0357704E" w14:textId="77777777" w:rsidR="00FF7491" w:rsidRPr="00463CFE" w:rsidRDefault="00FF7491" w:rsidP="005F57FD">
            <w:pPr>
              <w:pStyle w:val="a7"/>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4C7C202D" w14:textId="478CDD4F" w:rsidR="00FF7491" w:rsidRPr="00A13CC9" w:rsidRDefault="00F47AB5" w:rsidP="005F57FD">
            <w:pPr>
              <w:shd w:val="clear" w:color="auto" w:fill="FFFFFF"/>
              <w:jc w:val="center"/>
            </w:pPr>
            <w:r>
              <w:t>108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EB2EE5" w14:textId="3FC0D8D5" w:rsidR="00FF7491" w:rsidRPr="00463CFE" w:rsidRDefault="00A13CC9" w:rsidP="005F57FD">
            <w:pPr>
              <w:shd w:val="clear" w:color="auto" w:fill="FFFFFF"/>
              <w:jc w:val="center"/>
            </w:pPr>
            <w:r>
              <w:t>50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972EB25" w14:textId="05307EBB" w:rsidR="00FF7491" w:rsidRPr="00463CFE" w:rsidRDefault="00FB69C0" w:rsidP="005F57FD">
            <w:pPr>
              <w:shd w:val="clear" w:color="auto" w:fill="FFFFFF"/>
              <w:jc w:val="center"/>
            </w:pPr>
            <w:r>
              <w:t>16</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78B3D01E" w14:textId="64BC04BB" w:rsidR="00FF7491" w:rsidRPr="00463CFE" w:rsidRDefault="00FB69C0" w:rsidP="005F57FD">
            <w:pPr>
              <w:shd w:val="clear" w:color="auto" w:fill="FFFFFF"/>
              <w:jc w:val="center"/>
              <w:rPr>
                <w:i/>
              </w:rPr>
            </w:pPr>
            <w:r>
              <w:t>3</w:t>
            </w:r>
            <w:r w:rsidR="00FF7491">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543FB66" w14:textId="2BAA6162" w:rsidR="00FF7491" w:rsidRPr="00463CFE" w:rsidRDefault="00F47AB5" w:rsidP="005F57FD">
            <w:pPr>
              <w:shd w:val="clear" w:color="auto" w:fill="FFFFFF"/>
              <w:jc w:val="center"/>
            </w:pPr>
            <w:r>
              <w:t>58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C102C21" w14:textId="614F7A25" w:rsidR="00FF7491" w:rsidRPr="00696D65" w:rsidRDefault="00FF7491" w:rsidP="005F57FD">
            <w:pPr>
              <w:shd w:val="clear" w:color="auto" w:fill="FFFFFF"/>
              <w:rPr>
                <w:b/>
                <w:sz w:val="20"/>
                <w:szCs w:val="20"/>
              </w:rPr>
            </w:pPr>
            <w:r w:rsidRPr="00C37B04">
              <w:t xml:space="preserve">Согласно учебному плану: </w:t>
            </w:r>
            <w:r w:rsidR="00AF5156">
              <w:t>эссе</w:t>
            </w:r>
          </w:p>
        </w:tc>
      </w:tr>
      <w:tr w:rsidR="00FF7491" w:rsidRPr="00463CFE" w14:paraId="759441F1" w14:textId="77777777" w:rsidTr="005F57FD">
        <w:trPr>
          <w:trHeight w:hRule="exact" w:val="586"/>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035571C9" w14:textId="77777777" w:rsidR="00FF7491" w:rsidRPr="00463CFE" w:rsidRDefault="00FF7491" w:rsidP="005F57FD"/>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7FFAD6E0" w14:textId="77777777" w:rsidR="00FF7491" w:rsidRPr="00463CFE" w:rsidRDefault="00FF7491" w:rsidP="005F57FD">
            <w:pPr>
              <w:shd w:val="clear" w:color="auto" w:fill="FFFFFF"/>
              <w:rPr>
                <w:b/>
                <w:bCs/>
              </w:rPr>
            </w:pPr>
            <w:r>
              <w:rPr>
                <w:b/>
                <w:bCs/>
              </w:rPr>
              <w:t>Всего %</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55124BAF" w14:textId="77777777" w:rsidR="00FF7491" w:rsidRPr="00463CFE" w:rsidRDefault="00FF7491" w:rsidP="005F57FD">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9EE502B" w14:textId="6C65B0C5" w:rsidR="00FF7491" w:rsidRPr="00463CFE" w:rsidRDefault="007450DE" w:rsidP="005F57FD">
            <w:pPr>
              <w:shd w:val="clear" w:color="auto" w:fill="FFFFFF"/>
              <w:jc w:val="center"/>
            </w:pPr>
            <w:r>
              <w:t>46</w:t>
            </w:r>
            <w:r w:rsidR="00FF7491">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6864210" w14:textId="3BA31EA2" w:rsidR="00FF7491" w:rsidRPr="00463CFE" w:rsidRDefault="003123D2" w:rsidP="005F57FD">
            <w:pPr>
              <w:shd w:val="clear" w:color="auto" w:fill="FFFFFF"/>
              <w:jc w:val="center"/>
            </w:pPr>
            <w:r>
              <w:t>32</w:t>
            </w:r>
            <w:r w:rsidR="00FF7491">
              <w:t>%</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67A11B61" w14:textId="145A5C1A" w:rsidR="00FF7491" w:rsidRPr="00463CFE" w:rsidRDefault="003123D2" w:rsidP="005F57FD">
            <w:pPr>
              <w:shd w:val="clear" w:color="auto" w:fill="FFFFFF"/>
              <w:jc w:val="center"/>
            </w:pPr>
            <w:r>
              <w:t>68</w:t>
            </w:r>
            <w:r w:rsidR="00FF7491">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AA44197" w14:textId="65F7B05A" w:rsidR="00FF7491" w:rsidRPr="00463CFE" w:rsidRDefault="007450DE" w:rsidP="005F57FD">
            <w:pPr>
              <w:shd w:val="clear" w:color="auto" w:fill="FFFFFF"/>
              <w:jc w:val="center"/>
            </w:pPr>
            <w:r>
              <w:t>54</w:t>
            </w:r>
            <w:r w:rsidR="00FF7491">
              <w:t>%</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A75002A" w14:textId="77777777" w:rsidR="00FF7491" w:rsidRPr="00463CFE" w:rsidRDefault="00FF7491" w:rsidP="005F57FD">
            <w:pPr>
              <w:rPr>
                <w:b/>
              </w:rPr>
            </w:pPr>
          </w:p>
        </w:tc>
      </w:tr>
    </w:tbl>
    <w:p w14:paraId="24EDB9EC" w14:textId="77777777" w:rsidR="00E23C4A" w:rsidRDefault="00E23C4A" w:rsidP="00FF7491">
      <w:pPr>
        <w:pStyle w:val="1"/>
        <w:rPr>
          <w:rFonts w:ascii="Times New Roman" w:hAnsi="Times New Roman"/>
          <w:sz w:val="28"/>
          <w:szCs w:val="28"/>
          <w:lang w:val="ru-RU"/>
        </w:rPr>
      </w:pPr>
      <w:bookmarkStart w:id="4" w:name="_Toc107572033"/>
    </w:p>
    <w:p w14:paraId="53B2AFF6" w14:textId="1F29E2C7" w:rsidR="00FF7491" w:rsidRPr="008C36A6" w:rsidRDefault="00FF7491" w:rsidP="00FF7491">
      <w:pPr>
        <w:pStyle w:val="1"/>
        <w:rPr>
          <w:rFonts w:ascii="Times New Roman" w:hAnsi="Times New Roman"/>
          <w:sz w:val="28"/>
          <w:szCs w:val="28"/>
        </w:rPr>
      </w:pPr>
      <w:r w:rsidRPr="008C36A6">
        <w:rPr>
          <w:rFonts w:ascii="Times New Roman" w:hAnsi="Times New Roman"/>
          <w:sz w:val="28"/>
          <w:szCs w:val="28"/>
        </w:rPr>
        <w:t xml:space="preserve">5.3. </w:t>
      </w:r>
      <w:proofErr w:type="spellStart"/>
      <w:r w:rsidRPr="008C36A6">
        <w:rPr>
          <w:rFonts w:ascii="Times New Roman" w:hAnsi="Times New Roman"/>
          <w:sz w:val="28"/>
          <w:szCs w:val="28"/>
        </w:rPr>
        <w:t>Содержание</w:t>
      </w:r>
      <w:proofErr w:type="spellEnd"/>
      <w:r w:rsidRPr="008C36A6">
        <w:rPr>
          <w:rFonts w:ascii="Times New Roman" w:hAnsi="Times New Roman"/>
          <w:sz w:val="28"/>
          <w:szCs w:val="28"/>
        </w:rPr>
        <w:t xml:space="preserve"> </w:t>
      </w:r>
      <w:proofErr w:type="spellStart"/>
      <w:r w:rsidRPr="008C36A6">
        <w:rPr>
          <w:rFonts w:ascii="Times New Roman" w:hAnsi="Times New Roman"/>
          <w:sz w:val="28"/>
          <w:szCs w:val="28"/>
        </w:rPr>
        <w:t>семинаров</w:t>
      </w:r>
      <w:proofErr w:type="spellEnd"/>
      <w:r w:rsidRPr="008C36A6">
        <w:rPr>
          <w:rFonts w:ascii="Times New Roman" w:hAnsi="Times New Roman"/>
          <w:sz w:val="28"/>
          <w:szCs w:val="28"/>
        </w:rPr>
        <w:t xml:space="preserve">, </w:t>
      </w:r>
      <w:proofErr w:type="spellStart"/>
      <w:r w:rsidRPr="008C36A6">
        <w:rPr>
          <w:rFonts w:ascii="Times New Roman" w:hAnsi="Times New Roman"/>
          <w:sz w:val="28"/>
          <w:szCs w:val="28"/>
        </w:rPr>
        <w:t>практических</w:t>
      </w:r>
      <w:proofErr w:type="spellEnd"/>
      <w:r w:rsidRPr="008C36A6">
        <w:rPr>
          <w:rFonts w:ascii="Times New Roman" w:hAnsi="Times New Roman"/>
          <w:sz w:val="28"/>
          <w:szCs w:val="28"/>
        </w:rPr>
        <w:t xml:space="preserve"> </w:t>
      </w:r>
      <w:proofErr w:type="spellStart"/>
      <w:r w:rsidRPr="008C36A6">
        <w:rPr>
          <w:rFonts w:ascii="Times New Roman" w:hAnsi="Times New Roman"/>
          <w:sz w:val="28"/>
          <w:szCs w:val="28"/>
        </w:rPr>
        <w:t>занятий</w:t>
      </w:r>
      <w:bookmarkEnd w:id="4"/>
      <w:proofErr w:type="spellEnd"/>
    </w:p>
    <w:p w14:paraId="0915627D" w14:textId="77777777" w:rsidR="00FF7491" w:rsidRPr="002603FD" w:rsidRDefault="00FF7491" w:rsidP="00FF7491"/>
    <w:tbl>
      <w:tblPr>
        <w:tblStyle w:val="a8"/>
        <w:tblW w:w="9417" w:type="dxa"/>
        <w:jc w:val="center"/>
        <w:tblLayout w:type="fixed"/>
        <w:tblLook w:val="04A0" w:firstRow="1" w:lastRow="0" w:firstColumn="1" w:lastColumn="0" w:noHBand="0" w:noVBand="1"/>
      </w:tblPr>
      <w:tblGrid>
        <w:gridCol w:w="2273"/>
        <w:gridCol w:w="5387"/>
        <w:gridCol w:w="1757"/>
      </w:tblGrid>
      <w:tr w:rsidR="00FF7491" w:rsidRPr="00300971" w14:paraId="5841CA85" w14:textId="77777777" w:rsidTr="005F57FD">
        <w:trPr>
          <w:trHeight w:val="559"/>
          <w:tblHeader/>
          <w:jc w:val="center"/>
        </w:trPr>
        <w:tc>
          <w:tcPr>
            <w:tcW w:w="2273" w:type="dxa"/>
            <w:hideMark/>
          </w:tcPr>
          <w:p w14:paraId="146FFB07" w14:textId="77777777" w:rsidR="00FF7491" w:rsidRPr="00300971" w:rsidRDefault="00FF7491" w:rsidP="005F57FD">
            <w:pPr>
              <w:widowControl w:val="0"/>
              <w:autoSpaceDE w:val="0"/>
              <w:autoSpaceDN w:val="0"/>
              <w:adjustRightInd w:val="0"/>
              <w:jc w:val="center"/>
              <w:rPr>
                <w:rFonts w:eastAsia="Calibri"/>
                <w:b/>
                <w:szCs w:val="24"/>
              </w:rPr>
            </w:pPr>
            <w:r w:rsidRPr="00300971">
              <w:rPr>
                <w:rFonts w:eastAsia="Calibri"/>
                <w:b/>
                <w:szCs w:val="24"/>
              </w:rPr>
              <w:t>Наименование тем (разделов) дисциплины</w:t>
            </w:r>
          </w:p>
        </w:tc>
        <w:tc>
          <w:tcPr>
            <w:tcW w:w="5387" w:type="dxa"/>
            <w:hideMark/>
          </w:tcPr>
          <w:p w14:paraId="26FDF610" w14:textId="77777777" w:rsidR="00FF7491" w:rsidRPr="00300971" w:rsidRDefault="00FF7491" w:rsidP="005F57FD">
            <w:pPr>
              <w:autoSpaceDN w:val="0"/>
              <w:jc w:val="center"/>
              <w:rPr>
                <w:rFonts w:eastAsia="Calibri"/>
                <w:b/>
                <w:szCs w:val="24"/>
              </w:rPr>
            </w:pPr>
            <w:r w:rsidRPr="00300971">
              <w:rPr>
                <w:rFonts w:eastAsia="Calibri"/>
                <w:b/>
                <w:szCs w:val="24"/>
              </w:rPr>
              <w:t xml:space="preserve">Перечень вопросов для обсуждения на семинарских, </w:t>
            </w:r>
            <w:r w:rsidRPr="00300971">
              <w:rPr>
                <w:rFonts w:eastAsia="Calibri"/>
                <w:b/>
                <w:szCs w:val="24"/>
              </w:rPr>
              <w:br/>
              <w:t xml:space="preserve">практических занятиях, рекомендуемые источники </w:t>
            </w:r>
            <w:r w:rsidRPr="00300971">
              <w:rPr>
                <w:rFonts w:eastAsia="Calibri"/>
                <w:b/>
                <w:szCs w:val="24"/>
              </w:rPr>
              <w:br/>
              <w:t>из разделов 8,9</w:t>
            </w:r>
          </w:p>
        </w:tc>
        <w:tc>
          <w:tcPr>
            <w:tcW w:w="1757" w:type="dxa"/>
            <w:hideMark/>
          </w:tcPr>
          <w:p w14:paraId="77D59854" w14:textId="77777777" w:rsidR="00FF7491" w:rsidRPr="00300971" w:rsidRDefault="00FF7491" w:rsidP="005F57FD">
            <w:pPr>
              <w:autoSpaceDN w:val="0"/>
              <w:jc w:val="center"/>
              <w:rPr>
                <w:rFonts w:eastAsia="Calibri"/>
                <w:b/>
                <w:szCs w:val="24"/>
              </w:rPr>
            </w:pPr>
            <w:r w:rsidRPr="00300971">
              <w:rPr>
                <w:rFonts w:eastAsia="Calibri"/>
                <w:b/>
                <w:szCs w:val="24"/>
              </w:rPr>
              <w:t>Форма проведения занятия</w:t>
            </w:r>
          </w:p>
        </w:tc>
      </w:tr>
      <w:tr w:rsidR="00FF7491" w:rsidRPr="00300971" w14:paraId="3425181C" w14:textId="77777777" w:rsidTr="005F57F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6F0341D5" w14:textId="1B1EB4C0" w:rsidR="00FF7491" w:rsidRPr="00C37B04" w:rsidRDefault="00FF7491" w:rsidP="005F57FD">
            <w:pPr>
              <w:ind w:right="-6"/>
              <w:rPr>
                <w:sz w:val="22"/>
                <w:szCs w:val="22"/>
              </w:rPr>
            </w:pPr>
            <w:r w:rsidRPr="00C37B04">
              <w:rPr>
                <w:sz w:val="22"/>
                <w:szCs w:val="22"/>
              </w:rPr>
              <w:t xml:space="preserve">Тема 1. </w:t>
            </w:r>
            <w:r w:rsidR="00E2329A" w:rsidRPr="00E2329A">
              <w:rPr>
                <w:rFonts w:eastAsiaTheme="minorEastAsia"/>
                <w:sz w:val="22"/>
                <w:szCs w:val="22"/>
              </w:rPr>
              <w:t xml:space="preserve">Регионализация международных отношений и теоретическое измерение </w:t>
            </w:r>
            <w:r w:rsidR="00E2329A" w:rsidRPr="00E2329A">
              <w:rPr>
                <w:rFonts w:eastAsiaTheme="minorEastAsia"/>
                <w:sz w:val="22"/>
                <w:szCs w:val="22"/>
              </w:rPr>
              <w:lastRenderedPageBreak/>
              <w:t>региональных процессов</w:t>
            </w:r>
            <w:r w:rsidR="00E2329A" w:rsidRPr="00C37B04">
              <w:rPr>
                <w:sz w:val="22"/>
                <w:szCs w:val="22"/>
              </w:rPr>
              <w:t xml:space="preserve"> </w:t>
            </w:r>
          </w:p>
        </w:tc>
        <w:tc>
          <w:tcPr>
            <w:tcW w:w="5387" w:type="dxa"/>
          </w:tcPr>
          <w:p w14:paraId="6B016955" w14:textId="77777777" w:rsidR="00FF7491" w:rsidRPr="00C37B04" w:rsidRDefault="00FF7491" w:rsidP="005F57FD">
            <w:pPr>
              <w:widowControl w:val="0"/>
              <w:autoSpaceDE w:val="0"/>
              <w:autoSpaceDN w:val="0"/>
              <w:adjustRightInd w:val="0"/>
              <w:rPr>
                <w:rFonts w:eastAsia="Calibri"/>
                <w:sz w:val="22"/>
                <w:szCs w:val="22"/>
              </w:rPr>
            </w:pPr>
            <w:r w:rsidRPr="00C37B04">
              <w:rPr>
                <w:rFonts w:eastAsia="Calibri"/>
                <w:sz w:val="22"/>
                <w:szCs w:val="22"/>
              </w:rPr>
              <w:lastRenderedPageBreak/>
              <w:t>Вопросы для обсуждения:</w:t>
            </w:r>
          </w:p>
          <w:p w14:paraId="3032E3BB" w14:textId="77777777" w:rsidR="00FF7491" w:rsidRPr="00C37B04" w:rsidRDefault="00FF7491" w:rsidP="005F57FD">
            <w:pPr>
              <w:pStyle w:val="a5"/>
              <w:widowControl w:val="0"/>
              <w:autoSpaceDE w:val="0"/>
              <w:autoSpaceDN w:val="0"/>
              <w:adjustRightInd w:val="0"/>
              <w:ind w:left="0"/>
              <w:rPr>
                <w:rFonts w:eastAsiaTheme="minorHAnsi"/>
                <w:sz w:val="22"/>
                <w:szCs w:val="22"/>
              </w:rPr>
            </w:pPr>
            <w:r w:rsidRPr="00C37B04">
              <w:rPr>
                <w:rFonts w:eastAsiaTheme="minorHAnsi"/>
                <w:sz w:val="22"/>
                <w:szCs w:val="22"/>
              </w:rPr>
              <w:t>1. Место региона в глобальной экономической системе.</w:t>
            </w:r>
          </w:p>
          <w:p w14:paraId="2B574E88" w14:textId="77777777" w:rsidR="00FF7491" w:rsidRPr="00C37B04" w:rsidRDefault="00FF7491" w:rsidP="005F57FD">
            <w:pPr>
              <w:pStyle w:val="a5"/>
              <w:widowControl w:val="0"/>
              <w:autoSpaceDE w:val="0"/>
              <w:autoSpaceDN w:val="0"/>
              <w:adjustRightInd w:val="0"/>
              <w:ind w:left="0"/>
              <w:rPr>
                <w:rFonts w:eastAsiaTheme="minorHAnsi"/>
                <w:sz w:val="22"/>
                <w:szCs w:val="22"/>
              </w:rPr>
            </w:pPr>
            <w:r w:rsidRPr="00C37B04">
              <w:rPr>
                <w:rFonts w:eastAsiaTheme="minorHAnsi"/>
                <w:sz w:val="22"/>
                <w:szCs w:val="22"/>
              </w:rPr>
              <w:t>2.  Региональные теории развития</w:t>
            </w:r>
          </w:p>
          <w:p w14:paraId="4F6C89D4" w14:textId="77777777" w:rsidR="00FF7491" w:rsidRPr="00C37B04" w:rsidRDefault="00FF7491" w:rsidP="005F57FD">
            <w:pPr>
              <w:pStyle w:val="a5"/>
              <w:widowControl w:val="0"/>
              <w:autoSpaceDE w:val="0"/>
              <w:autoSpaceDN w:val="0"/>
              <w:adjustRightInd w:val="0"/>
              <w:ind w:left="0"/>
              <w:rPr>
                <w:rFonts w:eastAsiaTheme="minorHAnsi"/>
                <w:sz w:val="22"/>
                <w:szCs w:val="22"/>
              </w:rPr>
            </w:pPr>
            <w:r w:rsidRPr="00C37B04">
              <w:rPr>
                <w:rFonts w:eastAsiaTheme="minorHAnsi"/>
                <w:sz w:val="22"/>
                <w:szCs w:val="22"/>
              </w:rPr>
              <w:t>3. Образование макрорегионов</w:t>
            </w:r>
          </w:p>
          <w:p w14:paraId="11F05C5D" w14:textId="7C066085" w:rsidR="00FF7491" w:rsidRPr="00C37B04" w:rsidRDefault="00FF7491" w:rsidP="005F57FD">
            <w:pPr>
              <w:pStyle w:val="a5"/>
              <w:widowControl w:val="0"/>
              <w:autoSpaceDE w:val="0"/>
              <w:autoSpaceDN w:val="0"/>
              <w:adjustRightInd w:val="0"/>
              <w:ind w:left="0"/>
              <w:rPr>
                <w:rFonts w:eastAsiaTheme="minorHAnsi"/>
                <w:sz w:val="22"/>
                <w:szCs w:val="22"/>
              </w:rPr>
            </w:pPr>
            <w:r w:rsidRPr="00C37B04">
              <w:rPr>
                <w:rFonts w:eastAsiaTheme="minorHAnsi"/>
                <w:sz w:val="22"/>
                <w:szCs w:val="22"/>
              </w:rPr>
              <w:t xml:space="preserve">4. </w:t>
            </w:r>
            <w:r w:rsidR="00E051EE">
              <w:rPr>
                <w:rFonts w:eastAsiaTheme="minorHAnsi"/>
                <w:sz w:val="22"/>
                <w:szCs w:val="22"/>
              </w:rPr>
              <w:t>«Старый» регионализм и «новый» регионализм: сравнительный анализ</w:t>
            </w:r>
          </w:p>
          <w:p w14:paraId="3ADDF556" w14:textId="77777777" w:rsidR="00E051EE" w:rsidRDefault="00FF7491" w:rsidP="005F57FD">
            <w:pPr>
              <w:pStyle w:val="a5"/>
              <w:widowControl w:val="0"/>
              <w:autoSpaceDE w:val="0"/>
              <w:autoSpaceDN w:val="0"/>
              <w:adjustRightInd w:val="0"/>
              <w:ind w:left="0"/>
              <w:rPr>
                <w:rFonts w:eastAsiaTheme="minorHAnsi"/>
                <w:sz w:val="22"/>
                <w:szCs w:val="22"/>
              </w:rPr>
            </w:pPr>
            <w:r w:rsidRPr="00C37B04">
              <w:rPr>
                <w:rFonts w:eastAsiaTheme="minorHAnsi"/>
                <w:sz w:val="22"/>
                <w:szCs w:val="22"/>
              </w:rPr>
              <w:lastRenderedPageBreak/>
              <w:t xml:space="preserve">5. </w:t>
            </w:r>
            <w:r w:rsidR="00E051EE">
              <w:rPr>
                <w:rFonts w:eastAsiaTheme="minorHAnsi"/>
                <w:sz w:val="22"/>
                <w:szCs w:val="22"/>
              </w:rPr>
              <w:t xml:space="preserve">Классификация регионов </w:t>
            </w:r>
          </w:p>
          <w:p w14:paraId="4D14272A" w14:textId="7682C94A" w:rsidR="00FF7491" w:rsidRPr="00C37B04" w:rsidRDefault="00E051EE" w:rsidP="005F57FD">
            <w:pPr>
              <w:pStyle w:val="a5"/>
              <w:widowControl w:val="0"/>
              <w:autoSpaceDE w:val="0"/>
              <w:autoSpaceDN w:val="0"/>
              <w:adjustRightInd w:val="0"/>
              <w:ind w:left="0"/>
              <w:rPr>
                <w:sz w:val="22"/>
                <w:szCs w:val="22"/>
              </w:rPr>
            </w:pPr>
            <w:r>
              <w:rPr>
                <w:rFonts w:eastAsiaTheme="minorHAnsi"/>
                <w:sz w:val="22"/>
                <w:szCs w:val="22"/>
              </w:rPr>
              <w:t xml:space="preserve">6. </w:t>
            </w:r>
            <w:proofErr w:type="spellStart"/>
            <w:r>
              <w:rPr>
                <w:rFonts w:eastAsiaTheme="minorHAnsi"/>
                <w:sz w:val="22"/>
                <w:szCs w:val="22"/>
              </w:rPr>
              <w:t>Трансрегионализм</w:t>
            </w:r>
            <w:proofErr w:type="spellEnd"/>
            <w:r w:rsidR="004B5791">
              <w:rPr>
                <w:rFonts w:eastAsiaTheme="minorHAnsi"/>
                <w:sz w:val="22"/>
                <w:szCs w:val="22"/>
              </w:rPr>
              <w:t>, понятие и особенности</w:t>
            </w:r>
            <w:r>
              <w:rPr>
                <w:rFonts w:eastAsiaTheme="minorHAnsi"/>
                <w:sz w:val="22"/>
                <w:szCs w:val="22"/>
              </w:rPr>
              <w:t xml:space="preserve"> </w:t>
            </w:r>
          </w:p>
          <w:p w14:paraId="192F45C2" w14:textId="30831117" w:rsidR="00FF7491" w:rsidRPr="007F57A9" w:rsidRDefault="00FF7491" w:rsidP="005F57FD">
            <w:pPr>
              <w:widowControl w:val="0"/>
              <w:autoSpaceDE w:val="0"/>
              <w:autoSpaceDN w:val="0"/>
              <w:adjustRightInd w:val="0"/>
              <w:rPr>
                <w:rFonts w:eastAsia="Calibri"/>
              </w:rPr>
            </w:pPr>
            <w:r w:rsidRPr="00C37B04">
              <w:rPr>
                <w:rFonts w:eastAsia="Calibri"/>
                <w:b/>
                <w:sz w:val="22"/>
                <w:szCs w:val="22"/>
                <w:lang w:eastAsia="zh-CN"/>
              </w:rPr>
              <w:t>Рекомендуемые источники:</w:t>
            </w:r>
            <w:r w:rsidRPr="00C37B04">
              <w:rPr>
                <w:rFonts w:eastAsia="Calibri"/>
                <w:sz w:val="22"/>
                <w:szCs w:val="22"/>
                <w:lang w:eastAsia="zh-CN"/>
              </w:rPr>
              <w:t xml:space="preserve"> Осн.8.1,</w:t>
            </w:r>
            <w:r w:rsidR="000B03AE">
              <w:rPr>
                <w:rFonts w:eastAsia="Calibri"/>
                <w:sz w:val="22"/>
                <w:szCs w:val="22"/>
                <w:lang w:eastAsia="zh-CN"/>
              </w:rPr>
              <w:t xml:space="preserve"> </w:t>
            </w:r>
            <w:r w:rsidRPr="00C37B04">
              <w:rPr>
                <w:rFonts w:eastAsia="Calibri"/>
                <w:sz w:val="22"/>
                <w:szCs w:val="22"/>
                <w:lang w:eastAsia="zh-CN"/>
              </w:rPr>
              <w:t>8.2,</w:t>
            </w:r>
            <w:r w:rsidR="000B03AE">
              <w:rPr>
                <w:rFonts w:eastAsia="Calibri"/>
                <w:sz w:val="22"/>
                <w:szCs w:val="22"/>
                <w:lang w:eastAsia="zh-CN"/>
              </w:rPr>
              <w:t xml:space="preserve"> </w:t>
            </w:r>
            <w:r w:rsidRPr="00C37B04">
              <w:rPr>
                <w:rFonts w:eastAsia="Calibri"/>
                <w:sz w:val="22"/>
                <w:szCs w:val="22"/>
                <w:lang w:eastAsia="zh-CN"/>
              </w:rPr>
              <w:t>8.3.</w:t>
            </w:r>
            <w:r w:rsidRPr="00997279">
              <w:rPr>
                <w:rFonts w:eastAsia="Calibri"/>
                <w:lang w:eastAsia="zh-CN"/>
              </w:rPr>
              <w:t xml:space="preserve"> </w:t>
            </w:r>
          </w:p>
        </w:tc>
        <w:tc>
          <w:tcPr>
            <w:tcW w:w="1757" w:type="dxa"/>
          </w:tcPr>
          <w:p w14:paraId="4593F29A" w14:textId="77777777" w:rsidR="00FF7491" w:rsidRPr="00C37B04" w:rsidRDefault="00FF7491" w:rsidP="005F57FD">
            <w:pPr>
              <w:widowControl w:val="0"/>
              <w:autoSpaceDE w:val="0"/>
              <w:autoSpaceDN w:val="0"/>
              <w:adjustRightInd w:val="0"/>
              <w:jc w:val="center"/>
              <w:rPr>
                <w:rFonts w:eastAsia="Calibri"/>
                <w:sz w:val="22"/>
                <w:szCs w:val="22"/>
              </w:rPr>
            </w:pPr>
            <w:r w:rsidRPr="00C37B04">
              <w:rPr>
                <w:rFonts w:eastAsia="Calibri"/>
                <w:sz w:val="22"/>
                <w:szCs w:val="22"/>
              </w:rPr>
              <w:lastRenderedPageBreak/>
              <w:t>опрос, устные ответы дискуссия, выполнение практико-ориентированных заданий</w:t>
            </w:r>
          </w:p>
          <w:p w14:paraId="57CED097" w14:textId="77777777" w:rsidR="00FF7491" w:rsidRPr="00300971" w:rsidRDefault="00FF7491" w:rsidP="005F57FD">
            <w:pPr>
              <w:widowControl w:val="0"/>
              <w:autoSpaceDE w:val="0"/>
              <w:autoSpaceDN w:val="0"/>
              <w:adjustRightInd w:val="0"/>
              <w:rPr>
                <w:rFonts w:eastAsia="Calibri"/>
              </w:rPr>
            </w:pPr>
          </w:p>
        </w:tc>
      </w:tr>
      <w:tr w:rsidR="00FF7491" w:rsidRPr="00300971" w14:paraId="77E1F933" w14:textId="77777777" w:rsidTr="005F57FD">
        <w:trPr>
          <w:trHeight w:val="708"/>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524A804A" w14:textId="77777777" w:rsidR="00E2329A" w:rsidRPr="00E2329A" w:rsidRDefault="00FF7491" w:rsidP="00E2329A">
            <w:pPr>
              <w:rPr>
                <w:rFonts w:eastAsiaTheme="minorEastAsia"/>
                <w:sz w:val="22"/>
                <w:szCs w:val="22"/>
              </w:rPr>
            </w:pPr>
            <w:r w:rsidRPr="006F72B0">
              <w:rPr>
                <w:sz w:val="22"/>
                <w:szCs w:val="22"/>
              </w:rPr>
              <w:lastRenderedPageBreak/>
              <w:t xml:space="preserve">Тема 2. </w:t>
            </w:r>
            <w:r w:rsidR="00E2329A" w:rsidRPr="00E2329A">
              <w:rPr>
                <w:rFonts w:eastAsiaTheme="minorEastAsia"/>
                <w:sz w:val="22"/>
                <w:szCs w:val="22"/>
              </w:rPr>
              <w:t xml:space="preserve">Развитие и современное состояние интеграционных процессов в Европе, проблемы регионализации Европы </w:t>
            </w:r>
          </w:p>
          <w:p w14:paraId="2FD96710" w14:textId="0D2F6527" w:rsidR="00A13519" w:rsidRPr="00300971" w:rsidRDefault="00A13519" w:rsidP="00E2329A">
            <w:pPr>
              <w:pStyle w:val="a7"/>
            </w:pPr>
          </w:p>
        </w:tc>
        <w:tc>
          <w:tcPr>
            <w:tcW w:w="5387" w:type="dxa"/>
          </w:tcPr>
          <w:p w14:paraId="4253955F" w14:textId="77777777" w:rsidR="00FF7491" w:rsidRPr="006F72B0" w:rsidRDefault="00FF7491" w:rsidP="005F57FD">
            <w:pPr>
              <w:widowControl w:val="0"/>
              <w:autoSpaceDE w:val="0"/>
              <w:autoSpaceDN w:val="0"/>
              <w:adjustRightInd w:val="0"/>
              <w:rPr>
                <w:rFonts w:eastAsiaTheme="minorHAnsi"/>
                <w:sz w:val="22"/>
                <w:szCs w:val="22"/>
              </w:rPr>
            </w:pPr>
            <w:r w:rsidRPr="006F72B0">
              <w:rPr>
                <w:rFonts w:eastAsiaTheme="minorHAnsi"/>
                <w:sz w:val="22"/>
                <w:szCs w:val="22"/>
              </w:rPr>
              <w:t>Вопросы для обсуждения:</w:t>
            </w:r>
          </w:p>
          <w:p w14:paraId="13B83FE8" w14:textId="3E949A75" w:rsidR="00452085" w:rsidRDefault="00B84B47" w:rsidP="00FF7491">
            <w:pPr>
              <w:pStyle w:val="a5"/>
              <w:widowControl w:val="0"/>
              <w:numPr>
                <w:ilvl w:val="0"/>
                <w:numId w:val="29"/>
              </w:numPr>
              <w:tabs>
                <w:tab w:val="left" w:pos="174"/>
              </w:tabs>
              <w:autoSpaceDE w:val="0"/>
              <w:autoSpaceDN w:val="0"/>
              <w:adjustRightInd w:val="0"/>
              <w:ind w:left="0" w:firstLine="0"/>
              <w:contextualSpacing/>
              <w:jc w:val="both"/>
              <w:rPr>
                <w:rFonts w:eastAsiaTheme="minorHAnsi"/>
                <w:sz w:val="22"/>
                <w:szCs w:val="22"/>
              </w:rPr>
            </w:pPr>
            <w:r>
              <w:rPr>
                <w:rFonts w:eastAsiaTheme="minorHAnsi"/>
                <w:sz w:val="22"/>
                <w:szCs w:val="22"/>
              </w:rPr>
              <w:t>Процессы европейской интеграции</w:t>
            </w:r>
          </w:p>
          <w:p w14:paraId="79A386B4" w14:textId="76A33FCC" w:rsidR="00FD5FF0" w:rsidRDefault="00FD5FF0" w:rsidP="00FF7491">
            <w:pPr>
              <w:pStyle w:val="a5"/>
              <w:widowControl w:val="0"/>
              <w:numPr>
                <w:ilvl w:val="0"/>
                <w:numId w:val="29"/>
              </w:numPr>
              <w:tabs>
                <w:tab w:val="left" w:pos="174"/>
              </w:tabs>
              <w:autoSpaceDE w:val="0"/>
              <w:autoSpaceDN w:val="0"/>
              <w:adjustRightInd w:val="0"/>
              <w:ind w:left="0" w:firstLine="0"/>
              <w:contextualSpacing/>
              <w:jc w:val="both"/>
              <w:rPr>
                <w:rFonts w:eastAsiaTheme="minorHAnsi"/>
                <w:sz w:val="22"/>
                <w:szCs w:val="22"/>
              </w:rPr>
            </w:pPr>
            <w:r>
              <w:rPr>
                <w:rFonts w:eastAsiaTheme="minorHAnsi"/>
                <w:sz w:val="22"/>
                <w:szCs w:val="22"/>
              </w:rPr>
              <w:t>Европейская валютная система, ее основные принципы</w:t>
            </w:r>
          </w:p>
          <w:p w14:paraId="339BE1D6" w14:textId="56FB16B8" w:rsidR="00B84B47" w:rsidRDefault="00B84B47" w:rsidP="00FF7491">
            <w:pPr>
              <w:pStyle w:val="a5"/>
              <w:widowControl w:val="0"/>
              <w:numPr>
                <w:ilvl w:val="0"/>
                <w:numId w:val="29"/>
              </w:numPr>
              <w:tabs>
                <w:tab w:val="left" w:pos="174"/>
              </w:tabs>
              <w:autoSpaceDE w:val="0"/>
              <w:autoSpaceDN w:val="0"/>
              <w:adjustRightInd w:val="0"/>
              <w:ind w:left="0" w:firstLine="0"/>
              <w:contextualSpacing/>
              <w:jc w:val="both"/>
              <w:rPr>
                <w:rFonts w:eastAsiaTheme="minorHAnsi"/>
                <w:sz w:val="22"/>
                <w:szCs w:val="22"/>
              </w:rPr>
            </w:pPr>
            <w:r>
              <w:rPr>
                <w:rFonts w:eastAsiaTheme="minorHAnsi"/>
                <w:sz w:val="22"/>
                <w:szCs w:val="22"/>
              </w:rPr>
              <w:t>Этапы формирования Европейского экономического и валютного союза</w:t>
            </w:r>
          </w:p>
          <w:p w14:paraId="1B963F12" w14:textId="7A185D17" w:rsidR="00FF7491" w:rsidRPr="006F72B0" w:rsidRDefault="00FF7491" w:rsidP="00FF7491">
            <w:pPr>
              <w:pStyle w:val="a5"/>
              <w:widowControl w:val="0"/>
              <w:numPr>
                <w:ilvl w:val="0"/>
                <w:numId w:val="29"/>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Основные проблемы и противоречия </w:t>
            </w:r>
            <w:proofErr w:type="spellStart"/>
            <w:r w:rsidRPr="006F72B0">
              <w:rPr>
                <w:rFonts w:eastAsiaTheme="minorHAnsi"/>
                <w:sz w:val="22"/>
                <w:szCs w:val="22"/>
              </w:rPr>
              <w:t>европейского</w:t>
            </w:r>
            <w:proofErr w:type="spellEnd"/>
            <w:r w:rsidRPr="006F72B0">
              <w:rPr>
                <w:rFonts w:eastAsiaTheme="minorHAnsi"/>
                <w:sz w:val="22"/>
                <w:szCs w:val="22"/>
              </w:rPr>
              <w:t xml:space="preserve"> интеграционного процесса. </w:t>
            </w:r>
          </w:p>
          <w:p w14:paraId="6DFE5C0B" w14:textId="77777777" w:rsidR="00FF7491" w:rsidRPr="006F72B0" w:rsidRDefault="00FF7491" w:rsidP="00FF7491">
            <w:pPr>
              <w:pStyle w:val="a5"/>
              <w:widowControl w:val="0"/>
              <w:numPr>
                <w:ilvl w:val="0"/>
                <w:numId w:val="29"/>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 Современное положение и перспективы развития </w:t>
            </w:r>
            <w:proofErr w:type="spellStart"/>
            <w:r w:rsidRPr="006F72B0">
              <w:rPr>
                <w:rFonts w:eastAsiaTheme="minorHAnsi"/>
                <w:sz w:val="22"/>
                <w:szCs w:val="22"/>
              </w:rPr>
              <w:t>европейскои</w:t>
            </w:r>
            <w:proofErr w:type="spellEnd"/>
            <w:r w:rsidRPr="006F72B0">
              <w:rPr>
                <w:rFonts w:eastAsiaTheme="minorHAnsi"/>
                <w:sz w:val="22"/>
                <w:szCs w:val="22"/>
              </w:rPr>
              <w:t xml:space="preserve">̆ интеграции </w:t>
            </w:r>
          </w:p>
          <w:p w14:paraId="526436B0" w14:textId="6195B941" w:rsidR="00FF7491" w:rsidRPr="006F72B0" w:rsidRDefault="00FF7491" w:rsidP="00B84B47">
            <w:pPr>
              <w:pStyle w:val="a5"/>
              <w:widowControl w:val="0"/>
              <w:tabs>
                <w:tab w:val="left" w:pos="174"/>
              </w:tabs>
              <w:autoSpaceDE w:val="0"/>
              <w:autoSpaceDN w:val="0"/>
              <w:adjustRightInd w:val="0"/>
              <w:ind w:left="0"/>
              <w:contextualSpacing/>
              <w:jc w:val="both"/>
              <w:rPr>
                <w:rFonts w:eastAsiaTheme="minorHAnsi"/>
                <w:sz w:val="22"/>
                <w:szCs w:val="22"/>
              </w:rPr>
            </w:pPr>
            <w:r w:rsidRPr="00227F1D">
              <w:rPr>
                <w:rFonts w:eastAsiaTheme="minorHAnsi"/>
                <w:b/>
                <w:bCs/>
                <w:sz w:val="22"/>
                <w:szCs w:val="22"/>
                <w:lang w:eastAsia="en-US"/>
              </w:rPr>
              <w:t>Рекомендуемые источники</w:t>
            </w:r>
            <w:r w:rsidRPr="006F72B0">
              <w:rPr>
                <w:rFonts w:eastAsiaTheme="minorHAnsi"/>
                <w:sz w:val="22"/>
                <w:szCs w:val="22"/>
                <w:lang w:eastAsia="en-US"/>
              </w:rPr>
              <w:t xml:space="preserve">: </w:t>
            </w:r>
            <w:proofErr w:type="spellStart"/>
            <w:r w:rsidRPr="006F72B0">
              <w:rPr>
                <w:rFonts w:eastAsiaTheme="minorHAnsi"/>
                <w:sz w:val="22"/>
                <w:szCs w:val="22"/>
                <w:lang w:eastAsia="en-US"/>
              </w:rPr>
              <w:t>Осн</w:t>
            </w:r>
            <w:proofErr w:type="spellEnd"/>
            <w:r w:rsidRPr="006F72B0">
              <w:rPr>
                <w:rFonts w:eastAsiaTheme="minorHAnsi"/>
                <w:sz w:val="22"/>
                <w:szCs w:val="22"/>
                <w:lang w:eastAsia="en-US"/>
              </w:rPr>
              <w:t xml:space="preserve">. 8.1, 8.2, </w:t>
            </w:r>
            <w:r>
              <w:rPr>
                <w:rFonts w:eastAsiaTheme="minorHAnsi"/>
                <w:sz w:val="22"/>
                <w:szCs w:val="22"/>
                <w:lang w:eastAsia="en-US"/>
              </w:rPr>
              <w:t xml:space="preserve">Доп. </w:t>
            </w:r>
            <w:r w:rsidRPr="006F72B0">
              <w:rPr>
                <w:rFonts w:eastAsiaTheme="minorHAnsi"/>
                <w:sz w:val="22"/>
                <w:szCs w:val="22"/>
                <w:lang w:eastAsia="en-US"/>
              </w:rPr>
              <w:t>8.</w:t>
            </w:r>
            <w:r w:rsidR="00103A64">
              <w:rPr>
                <w:rFonts w:eastAsiaTheme="minorHAnsi"/>
                <w:sz w:val="22"/>
                <w:szCs w:val="22"/>
                <w:lang w:eastAsia="en-US"/>
              </w:rPr>
              <w:t>4</w:t>
            </w:r>
            <w:r w:rsidRPr="006F72B0">
              <w:rPr>
                <w:rFonts w:eastAsiaTheme="minorHAnsi"/>
                <w:sz w:val="22"/>
                <w:szCs w:val="22"/>
                <w:lang w:eastAsia="en-US"/>
              </w:rPr>
              <w:t>, 8.</w:t>
            </w:r>
            <w:r w:rsidR="00451B90">
              <w:rPr>
                <w:rFonts w:eastAsiaTheme="minorHAnsi"/>
                <w:sz w:val="22"/>
                <w:szCs w:val="22"/>
                <w:lang w:eastAsia="en-US"/>
              </w:rPr>
              <w:t>8</w:t>
            </w:r>
          </w:p>
        </w:tc>
        <w:tc>
          <w:tcPr>
            <w:tcW w:w="1757" w:type="dxa"/>
          </w:tcPr>
          <w:p w14:paraId="6992DFF1" w14:textId="77777777" w:rsidR="00FF7491" w:rsidRPr="006F72B0" w:rsidRDefault="00FF7491" w:rsidP="005F57FD">
            <w:pPr>
              <w:widowControl w:val="0"/>
              <w:autoSpaceDE w:val="0"/>
              <w:autoSpaceDN w:val="0"/>
              <w:adjustRightInd w:val="0"/>
              <w:jc w:val="center"/>
              <w:rPr>
                <w:rFonts w:eastAsia="Calibri"/>
                <w:sz w:val="22"/>
                <w:szCs w:val="22"/>
              </w:rPr>
            </w:pPr>
            <w:r w:rsidRPr="006F72B0">
              <w:rPr>
                <w:rFonts w:eastAsia="Calibri"/>
                <w:sz w:val="22"/>
                <w:szCs w:val="22"/>
              </w:rPr>
              <w:t>опрос, устные ответы дискуссия, выполнение практико-ориентированных заданий</w:t>
            </w:r>
          </w:p>
          <w:p w14:paraId="42A610DE" w14:textId="77777777" w:rsidR="00FF7491" w:rsidRPr="00300971" w:rsidRDefault="00FF7491" w:rsidP="005F57FD">
            <w:pPr>
              <w:widowControl w:val="0"/>
              <w:autoSpaceDE w:val="0"/>
              <w:autoSpaceDN w:val="0"/>
              <w:adjustRightInd w:val="0"/>
              <w:jc w:val="center"/>
              <w:rPr>
                <w:rFonts w:eastAsia="Calibri"/>
              </w:rPr>
            </w:pPr>
          </w:p>
        </w:tc>
      </w:tr>
      <w:tr w:rsidR="00452085" w:rsidRPr="00300971" w14:paraId="51EE057F" w14:textId="77777777" w:rsidTr="005F57FD">
        <w:trPr>
          <w:trHeight w:val="708"/>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0D1BE7DD" w14:textId="77777777" w:rsidR="00F47AB5" w:rsidRPr="00F47AB5" w:rsidRDefault="00366851" w:rsidP="00F47AB5">
            <w:pPr>
              <w:rPr>
                <w:sz w:val="22"/>
                <w:szCs w:val="22"/>
              </w:rPr>
            </w:pPr>
            <w:r w:rsidRPr="006F72B0">
              <w:rPr>
                <w:sz w:val="22"/>
                <w:szCs w:val="22"/>
              </w:rPr>
              <w:t xml:space="preserve">Тема 3. </w:t>
            </w:r>
            <w:r w:rsidR="00F47AB5" w:rsidRPr="00F47AB5">
              <w:rPr>
                <w:sz w:val="22"/>
                <w:szCs w:val="22"/>
              </w:rPr>
              <w:t xml:space="preserve">Современные региональные интеграционные проекты на Американских континентах </w:t>
            </w:r>
          </w:p>
          <w:p w14:paraId="3B403530" w14:textId="4910BA2A" w:rsidR="00452085" w:rsidRPr="006F72B0" w:rsidRDefault="00452085" w:rsidP="00F47AB5">
            <w:pPr>
              <w:pStyle w:val="a7"/>
              <w:rPr>
                <w:sz w:val="22"/>
                <w:szCs w:val="22"/>
              </w:rPr>
            </w:pPr>
          </w:p>
        </w:tc>
        <w:tc>
          <w:tcPr>
            <w:tcW w:w="5387" w:type="dxa"/>
          </w:tcPr>
          <w:p w14:paraId="1198FC74" w14:textId="1FA431D7" w:rsidR="00366851" w:rsidRPr="00366851" w:rsidRDefault="00366851" w:rsidP="00366851">
            <w:pPr>
              <w:widowControl w:val="0"/>
              <w:autoSpaceDE w:val="0"/>
              <w:autoSpaceDN w:val="0"/>
              <w:adjustRightInd w:val="0"/>
              <w:rPr>
                <w:rFonts w:eastAsiaTheme="minorHAnsi"/>
                <w:sz w:val="22"/>
                <w:szCs w:val="22"/>
              </w:rPr>
            </w:pPr>
            <w:r w:rsidRPr="006F72B0">
              <w:rPr>
                <w:rFonts w:eastAsiaTheme="minorHAnsi"/>
                <w:sz w:val="22"/>
                <w:szCs w:val="22"/>
              </w:rPr>
              <w:t>Вопросы для обсуждения:</w:t>
            </w:r>
          </w:p>
          <w:p w14:paraId="06B29136" w14:textId="77777777" w:rsidR="005C6C11" w:rsidRDefault="00452085" w:rsidP="00366851">
            <w:pPr>
              <w:pStyle w:val="a5"/>
              <w:widowControl w:val="0"/>
              <w:numPr>
                <w:ilvl w:val="0"/>
                <w:numId w:val="32"/>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Становление, общая характеристика и особенности развития интеграционных процессов в регионе </w:t>
            </w:r>
            <w:proofErr w:type="spellStart"/>
            <w:r w:rsidRPr="006F72B0">
              <w:rPr>
                <w:rFonts w:eastAsiaTheme="minorHAnsi"/>
                <w:sz w:val="22"/>
                <w:szCs w:val="22"/>
              </w:rPr>
              <w:t>Севернои</w:t>
            </w:r>
            <w:proofErr w:type="spellEnd"/>
            <w:r w:rsidRPr="006F72B0">
              <w:rPr>
                <w:rFonts w:eastAsiaTheme="minorHAnsi"/>
                <w:sz w:val="22"/>
                <w:szCs w:val="22"/>
              </w:rPr>
              <w:t>̆ Америки.</w:t>
            </w:r>
          </w:p>
          <w:p w14:paraId="2DF6D1E8" w14:textId="77777777" w:rsidR="005C6C11" w:rsidRDefault="005C6C11" w:rsidP="00366851">
            <w:pPr>
              <w:pStyle w:val="a5"/>
              <w:widowControl w:val="0"/>
              <w:numPr>
                <w:ilvl w:val="0"/>
                <w:numId w:val="32"/>
              </w:numPr>
              <w:tabs>
                <w:tab w:val="left" w:pos="174"/>
              </w:tabs>
              <w:autoSpaceDE w:val="0"/>
              <w:autoSpaceDN w:val="0"/>
              <w:adjustRightInd w:val="0"/>
              <w:ind w:left="0" w:firstLine="0"/>
              <w:contextualSpacing/>
              <w:jc w:val="both"/>
              <w:rPr>
                <w:rFonts w:eastAsiaTheme="minorHAnsi"/>
                <w:sz w:val="22"/>
                <w:szCs w:val="22"/>
              </w:rPr>
            </w:pPr>
            <w:r w:rsidRPr="005C6C11">
              <w:rPr>
                <w:rFonts w:eastAsiaTheme="minorHAnsi"/>
                <w:sz w:val="22"/>
                <w:szCs w:val="22"/>
              </w:rPr>
              <w:t xml:space="preserve">Этапы развития </w:t>
            </w:r>
            <w:proofErr w:type="spellStart"/>
            <w:r w:rsidRPr="005C6C11">
              <w:rPr>
                <w:rFonts w:eastAsiaTheme="minorHAnsi"/>
                <w:sz w:val="22"/>
                <w:szCs w:val="22"/>
              </w:rPr>
              <w:t>североамериканскои</w:t>
            </w:r>
            <w:proofErr w:type="spellEnd"/>
            <w:r w:rsidRPr="005C6C11">
              <w:rPr>
                <w:rFonts w:eastAsiaTheme="minorHAnsi"/>
                <w:sz w:val="22"/>
                <w:szCs w:val="22"/>
              </w:rPr>
              <w:t>̆ интеграции.</w:t>
            </w:r>
          </w:p>
          <w:p w14:paraId="2085BDD9" w14:textId="70DF8B1E" w:rsidR="00452085" w:rsidRPr="006F72B0" w:rsidRDefault="005C6C11" w:rsidP="00366851">
            <w:pPr>
              <w:pStyle w:val="a5"/>
              <w:widowControl w:val="0"/>
              <w:numPr>
                <w:ilvl w:val="0"/>
                <w:numId w:val="32"/>
              </w:numPr>
              <w:tabs>
                <w:tab w:val="left" w:pos="174"/>
              </w:tabs>
              <w:autoSpaceDE w:val="0"/>
              <w:autoSpaceDN w:val="0"/>
              <w:adjustRightInd w:val="0"/>
              <w:ind w:left="0" w:firstLine="0"/>
              <w:contextualSpacing/>
              <w:jc w:val="both"/>
              <w:rPr>
                <w:rFonts w:eastAsiaTheme="minorHAnsi"/>
                <w:sz w:val="22"/>
                <w:szCs w:val="22"/>
              </w:rPr>
            </w:pPr>
            <w:r w:rsidRPr="005C6C11">
              <w:rPr>
                <w:rFonts w:eastAsiaTheme="minorHAnsi"/>
                <w:sz w:val="22"/>
                <w:szCs w:val="22"/>
              </w:rPr>
              <w:t xml:space="preserve">Особенности </w:t>
            </w:r>
            <w:proofErr w:type="spellStart"/>
            <w:r w:rsidRPr="005C6C11">
              <w:rPr>
                <w:rFonts w:eastAsiaTheme="minorHAnsi"/>
                <w:sz w:val="22"/>
                <w:szCs w:val="22"/>
              </w:rPr>
              <w:t>североамериканскои</w:t>
            </w:r>
            <w:proofErr w:type="spellEnd"/>
            <w:r w:rsidRPr="005C6C11">
              <w:rPr>
                <w:rFonts w:eastAsiaTheme="minorHAnsi"/>
                <w:sz w:val="22"/>
                <w:szCs w:val="22"/>
              </w:rPr>
              <w:t xml:space="preserve">̆ модели интеграции.  </w:t>
            </w:r>
            <w:r w:rsidR="00452085" w:rsidRPr="006F72B0">
              <w:rPr>
                <w:rFonts w:eastAsiaTheme="minorHAnsi"/>
                <w:sz w:val="22"/>
                <w:szCs w:val="22"/>
              </w:rPr>
              <w:t xml:space="preserve"> </w:t>
            </w:r>
          </w:p>
          <w:p w14:paraId="45D0E61A" w14:textId="6DBF226D" w:rsidR="00452085" w:rsidRDefault="00452085" w:rsidP="00366851">
            <w:pPr>
              <w:pStyle w:val="a5"/>
              <w:widowControl w:val="0"/>
              <w:numPr>
                <w:ilvl w:val="0"/>
                <w:numId w:val="32"/>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 </w:t>
            </w:r>
            <w:r w:rsidR="00E54C58">
              <w:rPr>
                <w:rFonts w:eastAsiaTheme="minorHAnsi"/>
                <w:sz w:val="22"/>
                <w:szCs w:val="22"/>
              </w:rPr>
              <w:t>В</w:t>
            </w:r>
            <w:r w:rsidRPr="006F72B0">
              <w:rPr>
                <w:rFonts w:eastAsiaTheme="minorHAnsi"/>
                <w:sz w:val="22"/>
                <w:szCs w:val="22"/>
              </w:rPr>
              <w:t xml:space="preserve">озможные направления </w:t>
            </w:r>
            <w:proofErr w:type="spellStart"/>
            <w:r w:rsidRPr="006F72B0">
              <w:rPr>
                <w:rFonts w:eastAsiaTheme="minorHAnsi"/>
                <w:sz w:val="22"/>
                <w:szCs w:val="22"/>
              </w:rPr>
              <w:t>дальнейшего</w:t>
            </w:r>
            <w:proofErr w:type="spellEnd"/>
            <w:r w:rsidRPr="006F72B0">
              <w:rPr>
                <w:rFonts w:eastAsiaTheme="minorHAnsi"/>
                <w:sz w:val="22"/>
                <w:szCs w:val="22"/>
              </w:rPr>
              <w:t xml:space="preserve"> развития </w:t>
            </w:r>
            <w:proofErr w:type="spellStart"/>
            <w:r w:rsidRPr="006F72B0">
              <w:rPr>
                <w:rFonts w:eastAsiaTheme="minorHAnsi"/>
                <w:sz w:val="22"/>
                <w:szCs w:val="22"/>
              </w:rPr>
              <w:t>североамериканскои</w:t>
            </w:r>
            <w:proofErr w:type="spellEnd"/>
            <w:r w:rsidRPr="006F72B0">
              <w:rPr>
                <w:rFonts w:eastAsiaTheme="minorHAnsi"/>
                <w:sz w:val="22"/>
                <w:szCs w:val="22"/>
              </w:rPr>
              <w:t>̆ интеграции</w:t>
            </w:r>
          </w:p>
          <w:p w14:paraId="557928C0" w14:textId="2146F5CA" w:rsidR="00592C63" w:rsidRDefault="00366851" w:rsidP="00592C63">
            <w:pPr>
              <w:pStyle w:val="a5"/>
              <w:widowControl w:val="0"/>
              <w:numPr>
                <w:ilvl w:val="0"/>
                <w:numId w:val="32"/>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Развитие интеграционных процессов в Латинской Америке</w:t>
            </w:r>
            <w:r w:rsidR="00592C63">
              <w:rPr>
                <w:rFonts w:eastAsiaTheme="minorHAnsi"/>
                <w:sz w:val="22"/>
                <w:szCs w:val="22"/>
              </w:rPr>
              <w:t>.</w:t>
            </w:r>
          </w:p>
          <w:p w14:paraId="2747B34D" w14:textId="60023AB9" w:rsidR="00592C63" w:rsidRPr="00E54C58" w:rsidRDefault="00592C63" w:rsidP="00592C63">
            <w:pPr>
              <w:pStyle w:val="a5"/>
              <w:widowControl w:val="0"/>
              <w:numPr>
                <w:ilvl w:val="0"/>
                <w:numId w:val="32"/>
              </w:numPr>
              <w:tabs>
                <w:tab w:val="left" w:pos="174"/>
              </w:tabs>
              <w:autoSpaceDE w:val="0"/>
              <w:autoSpaceDN w:val="0"/>
              <w:adjustRightInd w:val="0"/>
              <w:ind w:left="0" w:firstLine="0"/>
              <w:contextualSpacing/>
              <w:jc w:val="both"/>
              <w:rPr>
                <w:rFonts w:eastAsiaTheme="minorHAnsi"/>
                <w:sz w:val="22"/>
                <w:szCs w:val="22"/>
              </w:rPr>
            </w:pPr>
            <w:r>
              <w:rPr>
                <w:rFonts w:eastAsiaTheme="minorHAnsi"/>
                <w:sz w:val="22"/>
                <w:szCs w:val="22"/>
              </w:rPr>
              <w:t>О</w:t>
            </w:r>
            <w:r w:rsidRPr="006F72B0">
              <w:rPr>
                <w:rFonts w:eastAsiaTheme="minorHAnsi"/>
                <w:sz w:val="22"/>
                <w:szCs w:val="22"/>
              </w:rPr>
              <w:t xml:space="preserve">собенности латиноамериканского регионализма. </w:t>
            </w:r>
          </w:p>
          <w:p w14:paraId="29455079" w14:textId="3AC8C4DC" w:rsidR="00452085" w:rsidRPr="006F72B0" w:rsidRDefault="00366851" w:rsidP="00592C63">
            <w:pPr>
              <w:pStyle w:val="a5"/>
              <w:widowControl w:val="0"/>
              <w:tabs>
                <w:tab w:val="left" w:pos="174"/>
              </w:tabs>
              <w:autoSpaceDE w:val="0"/>
              <w:autoSpaceDN w:val="0"/>
              <w:adjustRightInd w:val="0"/>
              <w:ind w:left="0"/>
              <w:contextualSpacing/>
              <w:jc w:val="both"/>
              <w:rPr>
                <w:rFonts w:eastAsiaTheme="minorHAnsi"/>
                <w:sz w:val="22"/>
                <w:szCs w:val="22"/>
              </w:rPr>
            </w:pPr>
            <w:r w:rsidRPr="00227F1D">
              <w:rPr>
                <w:rFonts w:eastAsiaTheme="minorHAnsi"/>
                <w:b/>
                <w:bCs/>
                <w:sz w:val="22"/>
                <w:szCs w:val="22"/>
                <w:lang w:eastAsia="en-US"/>
              </w:rPr>
              <w:t>Рекомендуемые источники</w:t>
            </w:r>
            <w:r w:rsidRPr="006F72B0">
              <w:rPr>
                <w:rFonts w:eastAsiaTheme="minorHAnsi"/>
                <w:sz w:val="22"/>
                <w:szCs w:val="22"/>
                <w:lang w:eastAsia="en-US"/>
              </w:rPr>
              <w:t xml:space="preserve">: </w:t>
            </w:r>
            <w:proofErr w:type="spellStart"/>
            <w:r w:rsidRPr="006F72B0">
              <w:rPr>
                <w:rFonts w:eastAsiaTheme="minorHAnsi"/>
                <w:sz w:val="22"/>
                <w:szCs w:val="22"/>
                <w:lang w:eastAsia="en-US"/>
              </w:rPr>
              <w:t>Осн</w:t>
            </w:r>
            <w:proofErr w:type="spellEnd"/>
            <w:r w:rsidRPr="006F72B0">
              <w:rPr>
                <w:rFonts w:eastAsiaTheme="minorHAnsi"/>
                <w:sz w:val="22"/>
                <w:szCs w:val="22"/>
                <w:lang w:eastAsia="en-US"/>
              </w:rPr>
              <w:t xml:space="preserve">. 8.1, 8.2, </w:t>
            </w:r>
            <w:r>
              <w:rPr>
                <w:rFonts w:eastAsiaTheme="minorHAnsi"/>
                <w:sz w:val="22"/>
                <w:szCs w:val="22"/>
                <w:lang w:eastAsia="en-US"/>
              </w:rPr>
              <w:t xml:space="preserve">Доп. </w:t>
            </w:r>
            <w:r w:rsidRPr="006F72B0">
              <w:rPr>
                <w:rFonts w:eastAsiaTheme="minorHAnsi"/>
                <w:sz w:val="22"/>
                <w:szCs w:val="22"/>
                <w:lang w:eastAsia="en-US"/>
              </w:rPr>
              <w:t>8.</w:t>
            </w:r>
            <w:r>
              <w:rPr>
                <w:rFonts w:eastAsiaTheme="minorHAnsi"/>
                <w:sz w:val="22"/>
                <w:szCs w:val="22"/>
                <w:lang w:eastAsia="en-US"/>
              </w:rPr>
              <w:t>5</w:t>
            </w:r>
            <w:r w:rsidRPr="006F72B0">
              <w:rPr>
                <w:rFonts w:eastAsiaTheme="minorHAnsi"/>
                <w:sz w:val="22"/>
                <w:szCs w:val="22"/>
                <w:lang w:eastAsia="en-US"/>
              </w:rPr>
              <w:t>, 8.</w:t>
            </w:r>
            <w:r w:rsidR="00451B90">
              <w:rPr>
                <w:rFonts w:eastAsiaTheme="minorHAnsi"/>
                <w:sz w:val="22"/>
                <w:szCs w:val="22"/>
                <w:lang w:eastAsia="en-US"/>
              </w:rPr>
              <w:t>8</w:t>
            </w:r>
          </w:p>
        </w:tc>
        <w:tc>
          <w:tcPr>
            <w:tcW w:w="1757" w:type="dxa"/>
          </w:tcPr>
          <w:p w14:paraId="0CC258FC" w14:textId="77777777" w:rsidR="00A03EB4" w:rsidRPr="006F72B0" w:rsidRDefault="00A03EB4" w:rsidP="00A03EB4">
            <w:pPr>
              <w:widowControl w:val="0"/>
              <w:autoSpaceDE w:val="0"/>
              <w:autoSpaceDN w:val="0"/>
              <w:adjustRightInd w:val="0"/>
              <w:jc w:val="center"/>
              <w:rPr>
                <w:rFonts w:eastAsia="Calibri"/>
                <w:sz w:val="22"/>
                <w:szCs w:val="22"/>
              </w:rPr>
            </w:pPr>
            <w:r w:rsidRPr="006F72B0">
              <w:rPr>
                <w:rFonts w:eastAsia="Calibri"/>
                <w:sz w:val="22"/>
                <w:szCs w:val="22"/>
              </w:rPr>
              <w:t>опрос, устные ответы дискуссия, выполнение практико-ориентированных заданий</w:t>
            </w:r>
          </w:p>
          <w:p w14:paraId="632D0A39" w14:textId="77777777" w:rsidR="00452085" w:rsidRPr="006F72B0" w:rsidRDefault="00452085" w:rsidP="005F57FD">
            <w:pPr>
              <w:widowControl w:val="0"/>
              <w:autoSpaceDE w:val="0"/>
              <w:autoSpaceDN w:val="0"/>
              <w:adjustRightInd w:val="0"/>
              <w:jc w:val="center"/>
              <w:rPr>
                <w:rFonts w:eastAsia="Calibri"/>
                <w:sz w:val="22"/>
                <w:szCs w:val="22"/>
              </w:rPr>
            </w:pPr>
          </w:p>
        </w:tc>
      </w:tr>
      <w:tr w:rsidR="00FF7491" w:rsidRPr="00300971" w14:paraId="60678199" w14:textId="77777777" w:rsidTr="005F57F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359BBBDF" w14:textId="77777777" w:rsidR="00F47AB5" w:rsidRPr="00F47AB5" w:rsidRDefault="00FF7491" w:rsidP="00F47AB5">
            <w:pPr>
              <w:rPr>
                <w:sz w:val="22"/>
                <w:szCs w:val="22"/>
              </w:rPr>
            </w:pPr>
            <w:r w:rsidRPr="006F72B0">
              <w:rPr>
                <w:sz w:val="22"/>
                <w:szCs w:val="22"/>
              </w:rPr>
              <w:t xml:space="preserve">Тема </w:t>
            </w:r>
            <w:r w:rsidR="00592C63">
              <w:rPr>
                <w:sz w:val="22"/>
                <w:szCs w:val="22"/>
              </w:rPr>
              <w:t>4</w:t>
            </w:r>
            <w:r w:rsidRPr="006F72B0">
              <w:rPr>
                <w:sz w:val="22"/>
                <w:szCs w:val="22"/>
              </w:rPr>
              <w:t xml:space="preserve">. </w:t>
            </w:r>
            <w:r w:rsidR="00F47AB5" w:rsidRPr="00F47AB5">
              <w:rPr>
                <w:sz w:val="22"/>
                <w:szCs w:val="22"/>
              </w:rPr>
              <w:t>Интеграционные процессы в Азиатско-Тихоокеанском регионе</w:t>
            </w:r>
          </w:p>
          <w:p w14:paraId="33221097" w14:textId="662739B9" w:rsidR="00FF7491" w:rsidRPr="006F72B0" w:rsidRDefault="00FF7491" w:rsidP="005F57FD">
            <w:pPr>
              <w:shd w:val="clear" w:color="auto" w:fill="FFFFFF"/>
              <w:rPr>
                <w:sz w:val="22"/>
                <w:szCs w:val="22"/>
              </w:rPr>
            </w:pPr>
          </w:p>
        </w:tc>
        <w:tc>
          <w:tcPr>
            <w:tcW w:w="5387" w:type="dxa"/>
          </w:tcPr>
          <w:p w14:paraId="3CE33C75" w14:textId="77777777" w:rsidR="00FF7491" w:rsidRPr="006F72B0" w:rsidRDefault="00FF7491" w:rsidP="005F57FD">
            <w:pPr>
              <w:widowControl w:val="0"/>
              <w:autoSpaceDE w:val="0"/>
              <w:autoSpaceDN w:val="0"/>
              <w:adjustRightInd w:val="0"/>
              <w:rPr>
                <w:rFonts w:eastAsia="Calibri"/>
                <w:sz w:val="22"/>
                <w:szCs w:val="22"/>
              </w:rPr>
            </w:pPr>
            <w:r w:rsidRPr="006F72B0">
              <w:rPr>
                <w:rFonts w:eastAsia="Calibri"/>
                <w:sz w:val="22"/>
                <w:szCs w:val="22"/>
              </w:rPr>
              <w:t>Вопросы для обсуждения:</w:t>
            </w:r>
          </w:p>
          <w:p w14:paraId="749338E8" w14:textId="77777777" w:rsidR="00FF7491" w:rsidRPr="006F72B0" w:rsidRDefault="00FF7491" w:rsidP="00FF7491">
            <w:pPr>
              <w:pStyle w:val="a5"/>
              <w:widowControl w:val="0"/>
              <w:numPr>
                <w:ilvl w:val="0"/>
                <w:numId w:val="30"/>
              </w:numPr>
              <w:tabs>
                <w:tab w:val="left" w:pos="174"/>
              </w:tabs>
              <w:autoSpaceDE w:val="0"/>
              <w:autoSpaceDN w:val="0"/>
              <w:adjustRightInd w:val="0"/>
              <w:ind w:left="0" w:firstLine="0"/>
              <w:contextualSpacing/>
              <w:rPr>
                <w:sz w:val="22"/>
                <w:szCs w:val="22"/>
              </w:rPr>
            </w:pPr>
            <w:r w:rsidRPr="006F72B0">
              <w:rPr>
                <w:rFonts w:eastAsiaTheme="minorHAnsi"/>
                <w:sz w:val="22"/>
                <w:szCs w:val="22"/>
              </w:rPr>
              <w:t xml:space="preserve"> Развитие региональных процессов в Южной Азии. </w:t>
            </w:r>
          </w:p>
          <w:p w14:paraId="4EFB0568" w14:textId="77777777" w:rsidR="00FF7491" w:rsidRPr="006F72B0" w:rsidRDefault="00FF7491" w:rsidP="00FF7491">
            <w:pPr>
              <w:pStyle w:val="a5"/>
              <w:widowControl w:val="0"/>
              <w:numPr>
                <w:ilvl w:val="0"/>
                <w:numId w:val="30"/>
              </w:numPr>
              <w:tabs>
                <w:tab w:val="left" w:pos="174"/>
              </w:tabs>
              <w:autoSpaceDE w:val="0"/>
              <w:autoSpaceDN w:val="0"/>
              <w:adjustRightInd w:val="0"/>
              <w:ind w:left="0" w:firstLine="0"/>
              <w:contextualSpacing/>
              <w:rPr>
                <w:sz w:val="22"/>
                <w:szCs w:val="22"/>
              </w:rPr>
            </w:pPr>
            <w:r w:rsidRPr="006F72B0">
              <w:rPr>
                <w:rFonts w:eastAsiaTheme="minorHAnsi"/>
                <w:sz w:val="22"/>
                <w:szCs w:val="22"/>
              </w:rPr>
              <w:t xml:space="preserve">Региональные процессы в Юго-Восточной Азии, роль АСЕАН </w:t>
            </w:r>
          </w:p>
          <w:p w14:paraId="0F0B3AA1" w14:textId="77777777" w:rsidR="00FF7491" w:rsidRPr="006F72B0" w:rsidRDefault="00FF7491" w:rsidP="00FF7491">
            <w:pPr>
              <w:pStyle w:val="a5"/>
              <w:widowControl w:val="0"/>
              <w:numPr>
                <w:ilvl w:val="0"/>
                <w:numId w:val="30"/>
              </w:numPr>
              <w:tabs>
                <w:tab w:val="left" w:pos="174"/>
              </w:tabs>
              <w:autoSpaceDE w:val="0"/>
              <w:autoSpaceDN w:val="0"/>
              <w:adjustRightInd w:val="0"/>
              <w:ind w:left="0" w:firstLine="0"/>
              <w:contextualSpacing/>
              <w:rPr>
                <w:rFonts w:eastAsia="Calibri"/>
                <w:sz w:val="22"/>
                <w:szCs w:val="22"/>
              </w:rPr>
            </w:pPr>
            <w:r w:rsidRPr="006F72B0">
              <w:rPr>
                <w:rFonts w:eastAsiaTheme="minorHAnsi"/>
                <w:sz w:val="22"/>
                <w:szCs w:val="22"/>
              </w:rPr>
              <w:t>Северо-Восточная Азия: проблемы и перспективы региона. Роль КНР в регионе.</w:t>
            </w:r>
          </w:p>
          <w:p w14:paraId="3CD4EFC8" w14:textId="1DE6551B" w:rsidR="00FF7491" w:rsidRPr="004B5791" w:rsidRDefault="004B5791" w:rsidP="00FF7491">
            <w:pPr>
              <w:pStyle w:val="a5"/>
              <w:widowControl w:val="0"/>
              <w:numPr>
                <w:ilvl w:val="0"/>
                <w:numId w:val="30"/>
              </w:numPr>
              <w:tabs>
                <w:tab w:val="left" w:pos="174"/>
              </w:tabs>
              <w:autoSpaceDE w:val="0"/>
              <w:autoSpaceDN w:val="0"/>
              <w:adjustRightInd w:val="0"/>
              <w:ind w:left="0" w:firstLine="0"/>
              <w:contextualSpacing/>
              <w:rPr>
                <w:rFonts w:eastAsia="Calibri"/>
                <w:sz w:val="22"/>
                <w:szCs w:val="22"/>
              </w:rPr>
            </w:pPr>
            <w:r>
              <w:rPr>
                <w:rFonts w:eastAsiaTheme="minorHAnsi"/>
                <w:sz w:val="22"/>
                <w:szCs w:val="22"/>
              </w:rPr>
              <w:t xml:space="preserve"> Деятельность АТЭС</w:t>
            </w:r>
          </w:p>
          <w:p w14:paraId="5FEFAD5E" w14:textId="2D599FAA" w:rsidR="004B5791" w:rsidRPr="004B5791" w:rsidRDefault="004B5791" w:rsidP="00FF7491">
            <w:pPr>
              <w:pStyle w:val="a5"/>
              <w:widowControl w:val="0"/>
              <w:numPr>
                <w:ilvl w:val="0"/>
                <w:numId w:val="30"/>
              </w:numPr>
              <w:tabs>
                <w:tab w:val="left" w:pos="174"/>
              </w:tabs>
              <w:autoSpaceDE w:val="0"/>
              <w:autoSpaceDN w:val="0"/>
              <w:adjustRightInd w:val="0"/>
              <w:ind w:left="0" w:firstLine="0"/>
              <w:contextualSpacing/>
              <w:rPr>
                <w:rFonts w:eastAsia="Calibri"/>
                <w:sz w:val="22"/>
                <w:szCs w:val="22"/>
              </w:rPr>
            </w:pPr>
            <w:r>
              <w:rPr>
                <w:rFonts w:eastAsiaTheme="minorHAnsi"/>
                <w:sz w:val="22"/>
                <w:szCs w:val="22"/>
              </w:rPr>
              <w:t xml:space="preserve">Создание </w:t>
            </w:r>
            <w:proofErr w:type="spellStart"/>
            <w:r>
              <w:rPr>
                <w:rFonts w:eastAsiaTheme="minorHAnsi"/>
                <w:sz w:val="22"/>
                <w:szCs w:val="22"/>
              </w:rPr>
              <w:t>Транстихоокеанского</w:t>
            </w:r>
            <w:proofErr w:type="spellEnd"/>
            <w:r>
              <w:rPr>
                <w:rFonts w:eastAsiaTheme="minorHAnsi"/>
                <w:sz w:val="22"/>
                <w:szCs w:val="22"/>
              </w:rPr>
              <w:t xml:space="preserve"> партнерства</w:t>
            </w:r>
          </w:p>
          <w:p w14:paraId="169A932C" w14:textId="77777777" w:rsidR="004B5791" w:rsidRDefault="004B5791" w:rsidP="004B5791">
            <w:pPr>
              <w:pStyle w:val="a5"/>
              <w:widowControl w:val="0"/>
              <w:numPr>
                <w:ilvl w:val="0"/>
                <w:numId w:val="30"/>
              </w:numPr>
              <w:tabs>
                <w:tab w:val="left" w:pos="174"/>
              </w:tabs>
              <w:autoSpaceDE w:val="0"/>
              <w:autoSpaceDN w:val="0"/>
              <w:adjustRightInd w:val="0"/>
              <w:ind w:left="0" w:firstLine="0"/>
              <w:contextualSpacing/>
              <w:rPr>
                <w:rFonts w:eastAsiaTheme="minorHAnsi"/>
                <w:sz w:val="22"/>
                <w:szCs w:val="22"/>
              </w:rPr>
            </w:pPr>
            <w:r>
              <w:rPr>
                <w:rFonts w:eastAsiaTheme="minorHAnsi"/>
                <w:sz w:val="22"/>
                <w:szCs w:val="22"/>
              </w:rPr>
              <w:t xml:space="preserve"> Формирование Регионального </w:t>
            </w:r>
            <w:r w:rsidRPr="004B5791">
              <w:rPr>
                <w:rFonts w:eastAsiaTheme="minorHAnsi"/>
                <w:sz w:val="22"/>
                <w:szCs w:val="22"/>
              </w:rPr>
              <w:t>всеобъемлюще</w:t>
            </w:r>
            <w:r>
              <w:rPr>
                <w:rFonts w:eastAsiaTheme="minorHAnsi"/>
                <w:sz w:val="22"/>
                <w:szCs w:val="22"/>
              </w:rPr>
              <w:t>го</w:t>
            </w:r>
            <w:r w:rsidRPr="004B5791">
              <w:rPr>
                <w:rFonts w:eastAsiaTheme="minorHAnsi"/>
                <w:sz w:val="22"/>
                <w:szCs w:val="22"/>
              </w:rPr>
              <w:t xml:space="preserve"> экономическо</w:t>
            </w:r>
            <w:r>
              <w:rPr>
                <w:rFonts w:eastAsiaTheme="minorHAnsi"/>
                <w:sz w:val="22"/>
                <w:szCs w:val="22"/>
              </w:rPr>
              <w:t>го</w:t>
            </w:r>
            <w:r w:rsidRPr="004B5791">
              <w:rPr>
                <w:rFonts w:eastAsiaTheme="minorHAnsi"/>
                <w:sz w:val="22"/>
                <w:szCs w:val="22"/>
              </w:rPr>
              <w:t xml:space="preserve"> партнерств</w:t>
            </w:r>
            <w:r>
              <w:rPr>
                <w:rFonts w:eastAsiaTheme="minorHAnsi"/>
                <w:sz w:val="22"/>
                <w:szCs w:val="22"/>
              </w:rPr>
              <w:t>а</w:t>
            </w:r>
            <w:r w:rsidRPr="004B5791">
              <w:rPr>
                <w:rFonts w:eastAsiaTheme="minorHAnsi"/>
                <w:sz w:val="22"/>
                <w:szCs w:val="22"/>
              </w:rPr>
              <w:t xml:space="preserve"> (РВЭП). </w:t>
            </w:r>
          </w:p>
          <w:p w14:paraId="0C70DC4C" w14:textId="75CED0DB" w:rsidR="004B5791" w:rsidRPr="004B5791" w:rsidRDefault="004B5791" w:rsidP="004B5791">
            <w:pPr>
              <w:pStyle w:val="a5"/>
              <w:widowControl w:val="0"/>
              <w:numPr>
                <w:ilvl w:val="0"/>
                <w:numId w:val="30"/>
              </w:numPr>
              <w:tabs>
                <w:tab w:val="left" w:pos="174"/>
              </w:tabs>
              <w:autoSpaceDE w:val="0"/>
              <w:autoSpaceDN w:val="0"/>
              <w:adjustRightInd w:val="0"/>
              <w:ind w:left="0" w:firstLine="0"/>
              <w:contextualSpacing/>
              <w:rPr>
                <w:rFonts w:eastAsiaTheme="minorHAnsi"/>
                <w:sz w:val="22"/>
                <w:szCs w:val="22"/>
              </w:rPr>
            </w:pPr>
            <w:r>
              <w:rPr>
                <w:rFonts w:eastAsiaTheme="minorHAnsi"/>
                <w:sz w:val="22"/>
                <w:szCs w:val="22"/>
              </w:rPr>
              <w:t xml:space="preserve"> </w:t>
            </w:r>
            <w:r w:rsidRPr="004B5791">
              <w:rPr>
                <w:rFonts w:eastAsiaTheme="minorHAnsi"/>
                <w:sz w:val="22"/>
                <w:szCs w:val="22"/>
              </w:rPr>
              <w:t>Индо-Тихоокеанская экономическая структура (ИТЭС).</w:t>
            </w:r>
          </w:p>
          <w:p w14:paraId="28A0BBFD" w14:textId="54C1E0FA" w:rsidR="00FF7491" w:rsidRPr="007F57A9" w:rsidRDefault="00FF7491" w:rsidP="005F57FD">
            <w:pPr>
              <w:widowControl w:val="0"/>
              <w:autoSpaceDE w:val="0"/>
              <w:autoSpaceDN w:val="0"/>
              <w:adjustRightInd w:val="0"/>
              <w:rPr>
                <w:rFonts w:eastAsia="Calibri"/>
              </w:rPr>
            </w:pPr>
            <w:r w:rsidRPr="006F72B0">
              <w:rPr>
                <w:rFonts w:eastAsia="Calibri"/>
                <w:b/>
                <w:sz w:val="22"/>
                <w:szCs w:val="22"/>
                <w:lang w:eastAsia="zh-CN"/>
              </w:rPr>
              <w:t>Рекомендуемые источники:</w:t>
            </w:r>
            <w:r w:rsidRPr="006F72B0">
              <w:rPr>
                <w:rFonts w:eastAsia="Calibri"/>
                <w:sz w:val="22"/>
                <w:szCs w:val="22"/>
                <w:lang w:eastAsia="zh-CN"/>
              </w:rPr>
              <w:t xml:space="preserve"> Осн.</w:t>
            </w:r>
            <w:r>
              <w:rPr>
                <w:rFonts w:eastAsia="Calibri"/>
                <w:sz w:val="22"/>
                <w:szCs w:val="22"/>
                <w:lang w:eastAsia="zh-CN"/>
              </w:rPr>
              <w:t>8.1,8.2,</w:t>
            </w:r>
            <w:r w:rsidRPr="006F72B0">
              <w:rPr>
                <w:rFonts w:eastAsia="Calibri"/>
                <w:sz w:val="22"/>
                <w:szCs w:val="22"/>
                <w:lang w:eastAsia="zh-CN"/>
              </w:rPr>
              <w:t xml:space="preserve"> Доп. 8.6</w:t>
            </w:r>
          </w:p>
        </w:tc>
        <w:tc>
          <w:tcPr>
            <w:tcW w:w="1757" w:type="dxa"/>
          </w:tcPr>
          <w:p w14:paraId="3958A3B0" w14:textId="77777777" w:rsidR="00FF7491" w:rsidRPr="006F72B0" w:rsidRDefault="00FF7491" w:rsidP="005F57FD">
            <w:pPr>
              <w:widowControl w:val="0"/>
              <w:autoSpaceDE w:val="0"/>
              <w:autoSpaceDN w:val="0"/>
              <w:adjustRightInd w:val="0"/>
              <w:jc w:val="center"/>
              <w:rPr>
                <w:rFonts w:eastAsia="Calibri"/>
                <w:sz w:val="22"/>
                <w:szCs w:val="22"/>
              </w:rPr>
            </w:pPr>
            <w:r w:rsidRPr="006F72B0">
              <w:rPr>
                <w:rFonts w:eastAsia="Calibri"/>
                <w:sz w:val="22"/>
                <w:szCs w:val="22"/>
              </w:rPr>
              <w:t>опрос, устные ответы дискуссия, выполнение практико-ориентированных заданий</w:t>
            </w:r>
          </w:p>
          <w:p w14:paraId="188C7B6B" w14:textId="77777777" w:rsidR="00FF7491" w:rsidRPr="00300971" w:rsidRDefault="00FF7491" w:rsidP="005F57FD">
            <w:pPr>
              <w:widowControl w:val="0"/>
              <w:autoSpaceDE w:val="0"/>
              <w:autoSpaceDN w:val="0"/>
              <w:adjustRightInd w:val="0"/>
              <w:jc w:val="center"/>
              <w:rPr>
                <w:rFonts w:eastAsia="Calibri"/>
              </w:rPr>
            </w:pPr>
          </w:p>
        </w:tc>
      </w:tr>
      <w:tr w:rsidR="00592C63" w:rsidRPr="00300971" w14:paraId="3E745397" w14:textId="77777777" w:rsidTr="005F57F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08C44C4B" w14:textId="7ACB2DEB" w:rsidR="00592C63" w:rsidRPr="006F72B0" w:rsidRDefault="00592C63" w:rsidP="005F57FD">
            <w:pPr>
              <w:shd w:val="clear" w:color="auto" w:fill="FFFFFF"/>
              <w:rPr>
                <w:sz w:val="22"/>
                <w:szCs w:val="22"/>
              </w:rPr>
            </w:pPr>
            <w:r w:rsidRPr="006F72B0">
              <w:rPr>
                <w:sz w:val="22"/>
                <w:szCs w:val="22"/>
              </w:rPr>
              <w:t xml:space="preserve">Тема </w:t>
            </w:r>
            <w:r>
              <w:rPr>
                <w:sz w:val="22"/>
                <w:szCs w:val="22"/>
              </w:rPr>
              <w:t>5</w:t>
            </w:r>
            <w:r w:rsidRPr="006F72B0">
              <w:rPr>
                <w:sz w:val="22"/>
                <w:szCs w:val="22"/>
              </w:rPr>
              <w:t xml:space="preserve">. </w:t>
            </w:r>
            <w:r w:rsidR="00F47AB5" w:rsidRPr="00F47AB5">
              <w:rPr>
                <w:rFonts w:hint="eastAsia"/>
                <w:sz w:val="22"/>
                <w:szCs w:val="22"/>
              </w:rPr>
              <w:t>Становление</w:t>
            </w:r>
            <w:r w:rsidR="00F47AB5" w:rsidRPr="00F47AB5">
              <w:rPr>
                <w:sz w:val="22"/>
                <w:szCs w:val="22"/>
              </w:rPr>
              <w:t xml:space="preserve"> </w:t>
            </w:r>
            <w:r w:rsidR="00F47AB5" w:rsidRPr="00F47AB5">
              <w:rPr>
                <w:rFonts w:hint="eastAsia"/>
                <w:sz w:val="22"/>
                <w:szCs w:val="22"/>
              </w:rPr>
              <w:t>с</w:t>
            </w:r>
            <w:r w:rsidR="00F47AB5" w:rsidRPr="00F47AB5">
              <w:rPr>
                <w:sz w:val="22"/>
                <w:szCs w:val="22"/>
              </w:rPr>
              <w:t xml:space="preserve">овременных </w:t>
            </w:r>
            <w:r w:rsidR="00F47AB5" w:rsidRPr="00F47AB5">
              <w:rPr>
                <w:rFonts w:hint="eastAsia"/>
                <w:sz w:val="22"/>
                <w:szCs w:val="22"/>
              </w:rPr>
              <w:t>форматов</w:t>
            </w:r>
            <w:r w:rsidR="00F47AB5" w:rsidRPr="00F47AB5">
              <w:rPr>
                <w:sz w:val="22"/>
                <w:szCs w:val="22"/>
              </w:rPr>
              <w:t xml:space="preserve"> </w:t>
            </w:r>
            <w:r w:rsidR="00F47AB5" w:rsidRPr="00F47AB5">
              <w:rPr>
                <w:rFonts w:hint="eastAsia"/>
                <w:sz w:val="22"/>
                <w:szCs w:val="22"/>
              </w:rPr>
              <w:t>р</w:t>
            </w:r>
            <w:r w:rsidR="00F47AB5" w:rsidRPr="00F47AB5">
              <w:rPr>
                <w:sz w:val="22"/>
                <w:szCs w:val="22"/>
              </w:rPr>
              <w:t xml:space="preserve">егионального </w:t>
            </w:r>
            <w:r w:rsidR="00F47AB5" w:rsidRPr="00F47AB5">
              <w:rPr>
                <w:rFonts w:hint="eastAsia"/>
                <w:sz w:val="22"/>
                <w:szCs w:val="22"/>
              </w:rPr>
              <w:t>сотрудничества</w:t>
            </w:r>
            <w:r w:rsidR="00F47AB5" w:rsidRPr="00F47AB5">
              <w:rPr>
                <w:sz w:val="22"/>
                <w:szCs w:val="22"/>
              </w:rPr>
              <w:t xml:space="preserve"> </w:t>
            </w:r>
            <w:r w:rsidR="00F47AB5" w:rsidRPr="00F47AB5">
              <w:rPr>
                <w:rFonts w:hint="eastAsia"/>
                <w:sz w:val="22"/>
                <w:szCs w:val="22"/>
              </w:rPr>
              <w:t>на</w:t>
            </w:r>
            <w:r w:rsidR="00F47AB5" w:rsidRPr="00F47AB5">
              <w:rPr>
                <w:sz w:val="22"/>
                <w:szCs w:val="22"/>
              </w:rPr>
              <w:t xml:space="preserve"> </w:t>
            </w:r>
            <w:r w:rsidR="00F47AB5" w:rsidRPr="00F47AB5">
              <w:rPr>
                <w:rFonts w:hint="eastAsia"/>
                <w:sz w:val="22"/>
                <w:szCs w:val="22"/>
              </w:rPr>
              <w:t>уровне</w:t>
            </w:r>
            <w:r w:rsidR="00F47AB5" w:rsidRPr="00F47AB5">
              <w:rPr>
                <w:sz w:val="22"/>
                <w:szCs w:val="22"/>
              </w:rPr>
              <w:t xml:space="preserve"> </w:t>
            </w:r>
            <w:r w:rsidR="00F47AB5" w:rsidRPr="00F47AB5">
              <w:rPr>
                <w:rFonts w:hint="eastAsia"/>
                <w:sz w:val="22"/>
                <w:szCs w:val="22"/>
              </w:rPr>
              <w:t>стран</w:t>
            </w:r>
            <w:r w:rsidR="00F47AB5" w:rsidRPr="00F47AB5">
              <w:rPr>
                <w:sz w:val="22"/>
                <w:szCs w:val="22"/>
              </w:rPr>
              <w:t xml:space="preserve"> </w:t>
            </w:r>
            <w:r w:rsidR="00F47AB5" w:rsidRPr="00F47AB5">
              <w:rPr>
                <w:rFonts w:hint="eastAsia"/>
                <w:sz w:val="22"/>
                <w:szCs w:val="22"/>
              </w:rPr>
              <w:t>и</w:t>
            </w:r>
            <w:r w:rsidR="00F47AB5" w:rsidRPr="00F47AB5">
              <w:rPr>
                <w:sz w:val="22"/>
                <w:szCs w:val="22"/>
              </w:rPr>
              <w:t xml:space="preserve"> </w:t>
            </w:r>
            <w:r w:rsidR="00F47AB5" w:rsidRPr="00F47AB5">
              <w:rPr>
                <w:rFonts w:hint="eastAsia"/>
                <w:sz w:val="22"/>
                <w:szCs w:val="22"/>
              </w:rPr>
              <w:t>регионов</w:t>
            </w:r>
            <w:r w:rsidR="00F47AB5" w:rsidRPr="00F47AB5">
              <w:rPr>
                <w:sz w:val="22"/>
                <w:szCs w:val="22"/>
              </w:rPr>
              <w:t xml:space="preserve"> Ближнего Востока и Африки</w:t>
            </w:r>
          </w:p>
        </w:tc>
        <w:tc>
          <w:tcPr>
            <w:tcW w:w="5387" w:type="dxa"/>
          </w:tcPr>
          <w:p w14:paraId="3898EF51" w14:textId="098210D8" w:rsidR="00A34D8E" w:rsidRPr="00A34D8E" w:rsidRDefault="00592C63" w:rsidP="00A34D8E">
            <w:pPr>
              <w:widowControl w:val="0"/>
              <w:autoSpaceDE w:val="0"/>
              <w:autoSpaceDN w:val="0"/>
              <w:adjustRightInd w:val="0"/>
              <w:rPr>
                <w:rFonts w:eastAsia="Calibri"/>
                <w:sz w:val="22"/>
                <w:szCs w:val="22"/>
              </w:rPr>
            </w:pPr>
            <w:r w:rsidRPr="006F72B0">
              <w:rPr>
                <w:rFonts w:eastAsia="Calibri"/>
                <w:sz w:val="22"/>
                <w:szCs w:val="22"/>
              </w:rPr>
              <w:t>Вопросы для обсуждения:</w:t>
            </w:r>
          </w:p>
          <w:p w14:paraId="172B816C" w14:textId="29C98BDE" w:rsidR="00A34D8E" w:rsidRDefault="00A34D8E" w:rsidP="00A34D8E">
            <w:pPr>
              <w:pStyle w:val="a5"/>
              <w:widowControl w:val="0"/>
              <w:numPr>
                <w:ilvl w:val="0"/>
                <w:numId w:val="33"/>
              </w:numPr>
              <w:tabs>
                <w:tab w:val="left" w:pos="174"/>
              </w:tabs>
              <w:autoSpaceDE w:val="0"/>
              <w:autoSpaceDN w:val="0"/>
              <w:adjustRightInd w:val="0"/>
              <w:ind w:left="0" w:firstLine="0"/>
              <w:contextualSpacing/>
              <w:rPr>
                <w:rFonts w:eastAsiaTheme="minorHAnsi"/>
                <w:sz w:val="22"/>
                <w:szCs w:val="22"/>
              </w:rPr>
            </w:pPr>
            <w:r>
              <w:rPr>
                <w:rFonts w:eastAsiaTheme="minorHAnsi"/>
                <w:sz w:val="22"/>
                <w:szCs w:val="22"/>
              </w:rPr>
              <w:t xml:space="preserve"> Региональные </w:t>
            </w:r>
            <w:r w:rsidRPr="00A34D8E">
              <w:rPr>
                <w:rFonts w:eastAsiaTheme="minorHAnsi"/>
                <w:sz w:val="22"/>
                <w:szCs w:val="22"/>
              </w:rPr>
              <w:t>проекты на Ближнем Востоке</w:t>
            </w:r>
          </w:p>
          <w:p w14:paraId="18A00B9B" w14:textId="41B5ECC7" w:rsidR="00A34D8E" w:rsidRDefault="00A34D8E" w:rsidP="00A34D8E">
            <w:pPr>
              <w:pStyle w:val="a5"/>
              <w:widowControl w:val="0"/>
              <w:numPr>
                <w:ilvl w:val="0"/>
                <w:numId w:val="33"/>
              </w:numPr>
              <w:tabs>
                <w:tab w:val="left" w:pos="174"/>
              </w:tabs>
              <w:autoSpaceDE w:val="0"/>
              <w:autoSpaceDN w:val="0"/>
              <w:adjustRightInd w:val="0"/>
              <w:ind w:left="0" w:firstLine="0"/>
              <w:contextualSpacing/>
              <w:rPr>
                <w:rFonts w:eastAsiaTheme="minorHAnsi"/>
                <w:sz w:val="22"/>
                <w:szCs w:val="22"/>
              </w:rPr>
            </w:pPr>
            <w:r>
              <w:rPr>
                <w:rFonts w:eastAsiaTheme="minorHAnsi"/>
                <w:sz w:val="22"/>
                <w:szCs w:val="22"/>
              </w:rPr>
              <w:t xml:space="preserve"> </w:t>
            </w:r>
            <w:r w:rsidRPr="00A34D8E">
              <w:rPr>
                <w:rFonts w:eastAsiaTheme="minorHAnsi"/>
                <w:sz w:val="22"/>
                <w:szCs w:val="22"/>
              </w:rPr>
              <w:t>Проблемы построения Ближневосточного регионализма.</w:t>
            </w:r>
          </w:p>
          <w:p w14:paraId="262D60DB" w14:textId="7B497505" w:rsidR="00A34D8E" w:rsidRDefault="00A34D8E" w:rsidP="00A34D8E">
            <w:pPr>
              <w:pStyle w:val="a5"/>
              <w:widowControl w:val="0"/>
              <w:numPr>
                <w:ilvl w:val="0"/>
                <w:numId w:val="33"/>
              </w:numPr>
              <w:tabs>
                <w:tab w:val="left" w:pos="174"/>
              </w:tabs>
              <w:autoSpaceDE w:val="0"/>
              <w:autoSpaceDN w:val="0"/>
              <w:adjustRightInd w:val="0"/>
              <w:ind w:left="0" w:firstLine="0"/>
              <w:contextualSpacing/>
              <w:rPr>
                <w:rFonts w:eastAsiaTheme="minorHAnsi"/>
                <w:sz w:val="22"/>
                <w:szCs w:val="22"/>
              </w:rPr>
            </w:pPr>
            <w:r>
              <w:rPr>
                <w:rFonts w:eastAsiaTheme="minorHAnsi"/>
                <w:sz w:val="22"/>
                <w:szCs w:val="22"/>
              </w:rPr>
              <w:t xml:space="preserve"> </w:t>
            </w:r>
            <w:r w:rsidRPr="00A34D8E">
              <w:rPr>
                <w:rFonts w:eastAsiaTheme="minorHAnsi"/>
                <w:sz w:val="22"/>
                <w:szCs w:val="22"/>
              </w:rPr>
              <w:t>Перспективы регионального развития Ближнего Востока</w:t>
            </w:r>
            <w:r w:rsidRPr="004252A8">
              <w:rPr>
                <w:rFonts w:eastAsiaTheme="minorHAnsi"/>
                <w:sz w:val="22"/>
                <w:szCs w:val="22"/>
              </w:rPr>
              <w:t>.</w:t>
            </w:r>
          </w:p>
          <w:p w14:paraId="1B4B709C" w14:textId="7FC5B99A" w:rsidR="00592C63" w:rsidRDefault="00901A0F" w:rsidP="00A34D8E">
            <w:pPr>
              <w:pStyle w:val="a5"/>
              <w:widowControl w:val="0"/>
              <w:numPr>
                <w:ilvl w:val="0"/>
                <w:numId w:val="33"/>
              </w:numPr>
              <w:tabs>
                <w:tab w:val="left" w:pos="174"/>
              </w:tabs>
              <w:autoSpaceDE w:val="0"/>
              <w:autoSpaceDN w:val="0"/>
              <w:adjustRightInd w:val="0"/>
              <w:ind w:left="0" w:firstLine="0"/>
              <w:contextualSpacing/>
              <w:rPr>
                <w:rFonts w:eastAsiaTheme="minorHAnsi"/>
                <w:sz w:val="22"/>
                <w:szCs w:val="22"/>
              </w:rPr>
            </w:pPr>
            <w:r>
              <w:rPr>
                <w:rFonts w:eastAsiaTheme="minorHAnsi"/>
                <w:sz w:val="22"/>
                <w:szCs w:val="22"/>
              </w:rPr>
              <w:t xml:space="preserve"> </w:t>
            </w:r>
            <w:r w:rsidR="00592C63" w:rsidRPr="006F72B0">
              <w:rPr>
                <w:rFonts w:eastAsiaTheme="minorHAnsi"/>
                <w:sz w:val="22"/>
                <w:szCs w:val="22"/>
              </w:rPr>
              <w:t>Региональные интеграционные проекты в Африке</w:t>
            </w:r>
          </w:p>
          <w:p w14:paraId="299BB60B" w14:textId="5CC24556" w:rsidR="00901A0F" w:rsidRPr="006F72B0" w:rsidRDefault="004252A8" w:rsidP="00A34D8E">
            <w:pPr>
              <w:pStyle w:val="a5"/>
              <w:widowControl w:val="0"/>
              <w:numPr>
                <w:ilvl w:val="0"/>
                <w:numId w:val="33"/>
              </w:numPr>
              <w:tabs>
                <w:tab w:val="left" w:pos="174"/>
              </w:tabs>
              <w:autoSpaceDE w:val="0"/>
              <w:autoSpaceDN w:val="0"/>
              <w:adjustRightInd w:val="0"/>
              <w:ind w:left="0" w:firstLine="0"/>
              <w:contextualSpacing/>
              <w:rPr>
                <w:rFonts w:eastAsiaTheme="minorHAnsi"/>
                <w:sz w:val="22"/>
                <w:szCs w:val="22"/>
              </w:rPr>
            </w:pPr>
            <w:r>
              <w:rPr>
                <w:rFonts w:eastAsiaTheme="minorHAnsi"/>
                <w:sz w:val="22"/>
                <w:szCs w:val="22"/>
              </w:rPr>
              <w:t xml:space="preserve"> </w:t>
            </w:r>
            <w:r w:rsidR="00901A0F" w:rsidRPr="00901A0F">
              <w:rPr>
                <w:rFonts w:eastAsiaTheme="minorHAnsi"/>
                <w:sz w:val="22"/>
                <w:szCs w:val="22"/>
              </w:rPr>
              <w:t>Перспективы развития сотрудничества в Африке</w:t>
            </w:r>
            <w:r w:rsidR="00901A0F" w:rsidRPr="00E27D03">
              <w:rPr>
                <w:sz w:val="28"/>
                <w:szCs w:val="28"/>
              </w:rPr>
              <w:t>.</w:t>
            </w:r>
          </w:p>
          <w:p w14:paraId="6DAF859A" w14:textId="7FDFA1C5" w:rsidR="00592C63" w:rsidRPr="006F72B0" w:rsidRDefault="00592C63" w:rsidP="00592C63">
            <w:pPr>
              <w:widowControl w:val="0"/>
              <w:autoSpaceDE w:val="0"/>
              <w:autoSpaceDN w:val="0"/>
              <w:adjustRightInd w:val="0"/>
              <w:rPr>
                <w:rFonts w:eastAsia="Calibri"/>
                <w:sz w:val="22"/>
                <w:szCs w:val="22"/>
              </w:rPr>
            </w:pPr>
            <w:r w:rsidRPr="006F72B0">
              <w:rPr>
                <w:rFonts w:eastAsia="Calibri"/>
                <w:b/>
                <w:sz w:val="22"/>
                <w:szCs w:val="22"/>
                <w:lang w:eastAsia="zh-CN"/>
              </w:rPr>
              <w:t>Рекомендуемые источники:</w:t>
            </w:r>
            <w:r w:rsidRPr="006F72B0">
              <w:rPr>
                <w:rFonts w:eastAsia="Calibri"/>
                <w:sz w:val="22"/>
                <w:szCs w:val="22"/>
                <w:lang w:eastAsia="zh-CN"/>
              </w:rPr>
              <w:t xml:space="preserve"> Осн.</w:t>
            </w:r>
            <w:r>
              <w:rPr>
                <w:rFonts w:eastAsia="Calibri"/>
                <w:sz w:val="22"/>
                <w:szCs w:val="22"/>
                <w:lang w:eastAsia="zh-CN"/>
              </w:rPr>
              <w:t>8.1,8.2,</w:t>
            </w:r>
            <w:r w:rsidRPr="006F72B0">
              <w:rPr>
                <w:rFonts w:eastAsia="Calibri"/>
                <w:sz w:val="22"/>
                <w:szCs w:val="22"/>
                <w:lang w:eastAsia="zh-CN"/>
              </w:rPr>
              <w:t xml:space="preserve"> Доп. 8.6, 8.</w:t>
            </w:r>
            <w:r w:rsidR="00451B90">
              <w:rPr>
                <w:rFonts w:eastAsia="Calibri"/>
                <w:sz w:val="22"/>
                <w:szCs w:val="22"/>
                <w:lang w:eastAsia="zh-CN"/>
              </w:rPr>
              <w:t>8</w:t>
            </w:r>
          </w:p>
        </w:tc>
        <w:tc>
          <w:tcPr>
            <w:tcW w:w="1757" w:type="dxa"/>
          </w:tcPr>
          <w:p w14:paraId="258509FF" w14:textId="77777777" w:rsidR="008C2641" w:rsidRPr="006F72B0" w:rsidRDefault="008C2641" w:rsidP="008C2641">
            <w:pPr>
              <w:widowControl w:val="0"/>
              <w:autoSpaceDE w:val="0"/>
              <w:autoSpaceDN w:val="0"/>
              <w:adjustRightInd w:val="0"/>
              <w:jc w:val="center"/>
              <w:rPr>
                <w:rFonts w:eastAsia="Calibri"/>
                <w:sz w:val="22"/>
                <w:szCs w:val="22"/>
              </w:rPr>
            </w:pPr>
            <w:r w:rsidRPr="006F72B0">
              <w:rPr>
                <w:rFonts w:eastAsia="Calibri"/>
                <w:sz w:val="22"/>
                <w:szCs w:val="22"/>
              </w:rPr>
              <w:t>опрос, устные ответы дискуссия, выполнение практико-ориентированных заданий</w:t>
            </w:r>
          </w:p>
          <w:p w14:paraId="01A5532B" w14:textId="77777777" w:rsidR="00592C63" w:rsidRPr="006F72B0" w:rsidRDefault="00592C63" w:rsidP="005F57FD">
            <w:pPr>
              <w:widowControl w:val="0"/>
              <w:autoSpaceDE w:val="0"/>
              <w:autoSpaceDN w:val="0"/>
              <w:adjustRightInd w:val="0"/>
              <w:jc w:val="center"/>
              <w:rPr>
                <w:rFonts w:eastAsia="Calibri"/>
                <w:sz w:val="22"/>
                <w:szCs w:val="22"/>
              </w:rPr>
            </w:pPr>
          </w:p>
        </w:tc>
      </w:tr>
      <w:tr w:rsidR="00FF7491" w:rsidRPr="00300971" w14:paraId="1CD44A41" w14:textId="77777777" w:rsidTr="005F57F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7DE3C097" w14:textId="4C5C9459" w:rsidR="00FF7491" w:rsidRPr="006F72B0" w:rsidRDefault="00FF7491" w:rsidP="005F57FD">
            <w:pPr>
              <w:ind w:right="-6"/>
              <w:rPr>
                <w:sz w:val="22"/>
                <w:szCs w:val="22"/>
              </w:rPr>
            </w:pPr>
            <w:r w:rsidRPr="006F72B0">
              <w:rPr>
                <w:sz w:val="22"/>
                <w:szCs w:val="22"/>
              </w:rPr>
              <w:t xml:space="preserve">Тема </w:t>
            </w:r>
            <w:r w:rsidR="00EB1D11">
              <w:rPr>
                <w:sz w:val="22"/>
                <w:szCs w:val="22"/>
              </w:rPr>
              <w:t>6</w:t>
            </w:r>
            <w:r w:rsidRPr="006F72B0">
              <w:rPr>
                <w:sz w:val="22"/>
                <w:szCs w:val="22"/>
              </w:rPr>
              <w:t xml:space="preserve">. Участие России в </w:t>
            </w:r>
            <w:r w:rsidR="00EB1D11">
              <w:rPr>
                <w:sz w:val="22"/>
                <w:szCs w:val="22"/>
              </w:rPr>
              <w:t xml:space="preserve">современных </w:t>
            </w:r>
            <w:r w:rsidRPr="006F72B0">
              <w:rPr>
                <w:sz w:val="22"/>
                <w:szCs w:val="22"/>
              </w:rPr>
              <w:t xml:space="preserve">форматах </w:t>
            </w:r>
            <w:r w:rsidRPr="006F72B0">
              <w:rPr>
                <w:sz w:val="22"/>
                <w:szCs w:val="22"/>
              </w:rPr>
              <w:lastRenderedPageBreak/>
              <w:t>международной</w:t>
            </w:r>
            <w:r w:rsidRPr="006F72B0">
              <w:rPr>
                <w:b/>
                <w:bCs/>
                <w:sz w:val="22"/>
                <w:szCs w:val="22"/>
              </w:rPr>
              <w:t xml:space="preserve"> </w:t>
            </w:r>
            <w:r w:rsidRPr="006F72B0">
              <w:rPr>
                <w:sz w:val="22"/>
                <w:szCs w:val="22"/>
              </w:rPr>
              <w:t xml:space="preserve">экономической интеграции </w:t>
            </w:r>
          </w:p>
        </w:tc>
        <w:tc>
          <w:tcPr>
            <w:tcW w:w="5387" w:type="dxa"/>
          </w:tcPr>
          <w:p w14:paraId="25606448" w14:textId="77777777" w:rsidR="00FF7491" w:rsidRPr="006F72B0" w:rsidRDefault="00FF7491" w:rsidP="005F57FD">
            <w:pPr>
              <w:widowControl w:val="0"/>
              <w:autoSpaceDE w:val="0"/>
              <w:autoSpaceDN w:val="0"/>
              <w:adjustRightInd w:val="0"/>
              <w:rPr>
                <w:rFonts w:eastAsia="Calibri"/>
                <w:sz w:val="22"/>
                <w:szCs w:val="22"/>
              </w:rPr>
            </w:pPr>
            <w:r w:rsidRPr="006F72B0">
              <w:rPr>
                <w:rFonts w:eastAsia="Calibri"/>
                <w:sz w:val="22"/>
                <w:szCs w:val="22"/>
              </w:rPr>
              <w:lastRenderedPageBreak/>
              <w:t>Вопросы для обсуждения:</w:t>
            </w:r>
          </w:p>
          <w:p w14:paraId="112D9DF4" w14:textId="230152E2" w:rsidR="00FF7491" w:rsidRPr="00EB1D11" w:rsidRDefault="00FF7491" w:rsidP="00EB1D11">
            <w:pPr>
              <w:pStyle w:val="a5"/>
              <w:widowControl w:val="0"/>
              <w:numPr>
                <w:ilvl w:val="0"/>
                <w:numId w:val="31"/>
              </w:numPr>
              <w:tabs>
                <w:tab w:val="left" w:pos="174"/>
              </w:tabs>
              <w:autoSpaceDE w:val="0"/>
              <w:autoSpaceDN w:val="0"/>
              <w:adjustRightInd w:val="0"/>
              <w:ind w:left="0" w:firstLine="0"/>
              <w:contextualSpacing/>
              <w:rPr>
                <w:sz w:val="22"/>
                <w:szCs w:val="22"/>
              </w:rPr>
            </w:pPr>
            <w:r w:rsidRPr="006F72B0">
              <w:rPr>
                <w:rFonts w:eastAsiaTheme="minorHAnsi"/>
                <w:sz w:val="22"/>
                <w:szCs w:val="22"/>
              </w:rPr>
              <w:t>Проблемы участия РФ в СНГ</w:t>
            </w:r>
            <w:r w:rsidRPr="00EB1D11">
              <w:rPr>
                <w:rFonts w:eastAsiaTheme="minorHAnsi"/>
                <w:sz w:val="22"/>
                <w:szCs w:val="22"/>
              </w:rPr>
              <w:t xml:space="preserve">. </w:t>
            </w:r>
          </w:p>
          <w:p w14:paraId="1E11519D" w14:textId="77777777" w:rsidR="00FF7491" w:rsidRPr="006F72B0" w:rsidRDefault="00FF7491" w:rsidP="00FF7491">
            <w:pPr>
              <w:pStyle w:val="a5"/>
              <w:widowControl w:val="0"/>
              <w:numPr>
                <w:ilvl w:val="0"/>
                <w:numId w:val="31"/>
              </w:numPr>
              <w:tabs>
                <w:tab w:val="left" w:pos="174"/>
              </w:tabs>
              <w:autoSpaceDE w:val="0"/>
              <w:autoSpaceDN w:val="0"/>
              <w:adjustRightInd w:val="0"/>
              <w:ind w:left="0" w:firstLine="0"/>
              <w:contextualSpacing/>
              <w:rPr>
                <w:sz w:val="22"/>
                <w:szCs w:val="22"/>
              </w:rPr>
            </w:pPr>
            <w:proofErr w:type="spellStart"/>
            <w:r w:rsidRPr="006F72B0">
              <w:rPr>
                <w:rFonts w:eastAsiaTheme="minorHAnsi"/>
                <w:sz w:val="22"/>
                <w:szCs w:val="22"/>
              </w:rPr>
              <w:t>Шанхайская</w:t>
            </w:r>
            <w:proofErr w:type="spellEnd"/>
            <w:r w:rsidRPr="006F72B0">
              <w:rPr>
                <w:rFonts w:eastAsiaTheme="minorHAnsi"/>
                <w:sz w:val="22"/>
                <w:szCs w:val="22"/>
              </w:rPr>
              <w:t xml:space="preserve"> организация сотрудничества. </w:t>
            </w:r>
          </w:p>
          <w:p w14:paraId="1974C1D0" w14:textId="77777777" w:rsidR="00FF7491" w:rsidRPr="006F72B0" w:rsidRDefault="00FF7491" w:rsidP="00FF7491">
            <w:pPr>
              <w:pStyle w:val="a5"/>
              <w:widowControl w:val="0"/>
              <w:numPr>
                <w:ilvl w:val="0"/>
                <w:numId w:val="31"/>
              </w:numPr>
              <w:tabs>
                <w:tab w:val="left" w:pos="174"/>
              </w:tabs>
              <w:autoSpaceDE w:val="0"/>
              <w:autoSpaceDN w:val="0"/>
              <w:adjustRightInd w:val="0"/>
              <w:ind w:left="0" w:firstLine="0"/>
              <w:contextualSpacing/>
              <w:rPr>
                <w:rFonts w:eastAsia="Calibri"/>
                <w:sz w:val="22"/>
                <w:szCs w:val="22"/>
              </w:rPr>
            </w:pPr>
            <w:r w:rsidRPr="006F72B0">
              <w:rPr>
                <w:rFonts w:eastAsiaTheme="minorHAnsi"/>
                <w:sz w:val="22"/>
                <w:szCs w:val="22"/>
              </w:rPr>
              <w:t xml:space="preserve">Современные интеграционные процессы в рамках </w:t>
            </w:r>
            <w:r w:rsidRPr="006F72B0">
              <w:rPr>
                <w:rFonts w:eastAsiaTheme="minorHAnsi"/>
                <w:sz w:val="22"/>
                <w:szCs w:val="22"/>
              </w:rPr>
              <w:lastRenderedPageBreak/>
              <w:t>БРИКС, БРИКС+.</w:t>
            </w:r>
          </w:p>
          <w:p w14:paraId="2F3C10DF" w14:textId="77777777" w:rsidR="00FF7491" w:rsidRPr="006F72B0" w:rsidRDefault="00FF7491" w:rsidP="00FF7491">
            <w:pPr>
              <w:pStyle w:val="a5"/>
              <w:widowControl w:val="0"/>
              <w:numPr>
                <w:ilvl w:val="0"/>
                <w:numId w:val="31"/>
              </w:numPr>
              <w:tabs>
                <w:tab w:val="left" w:pos="174"/>
              </w:tabs>
              <w:autoSpaceDE w:val="0"/>
              <w:autoSpaceDN w:val="0"/>
              <w:adjustRightInd w:val="0"/>
              <w:ind w:left="0" w:firstLine="0"/>
              <w:contextualSpacing/>
              <w:rPr>
                <w:rFonts w:eastAsiaTheme="minorHAnsi"/>
                <w:sz w:val="22"/>
                <w:szCs w:val="22"/>
              </w:rPr>
            </w:pPr>
            <w:r w:rsidRPr="006F72B0">
              <w:rPr>
                <w:rFonts w:eastAsiaTheme="minorHAnsi"/>
                <w:sz w:val="22"/>
                <w:szCs w:val="22"/>
              </w:rPr>
              <w:t>Основные и приоритетные направления деятельности ЕАЭС.</w:t>
            </w:r>
          </w:p>
          <w:p w14:paraId="2E5FF95A" w14:textId="77777777" w:rsidR="00FF7491" w:rsidRPr="006F72B0" w:rsidRDefault="00FF7491" w:rsidP="00FF7491">
            <w:pPr>
              <w:pStyle w:val="a5"/>
              <w:widowControl w:val="0"/>
              <w:numPr>
                <w:ilvl w:val="0"/>
                <w:numId w:val="31"/>
              </w:numPr>
              <w:tabs>
                <w:tab w:val="left" w:pos="174"/>
              </w:tabs>
              <w:autoSpaceDE w:val="0"/>
              <w:autoSpaceDN w:val="0"/>
              <w:adjustRightInd w:val="0"/>
              <w:ind w:left="0" w:firstLine="0"/>
              <w:contextualSpacing/>
              <w:rPr>
                <w:rFonts w:eastAsiaTheme="minorHAnsi"/>
                <w:sz w:val="22"/>
                <w:szCs w:val="22"/>
              </w:rPr>
            </w:pPr>
            <w:r w:rsidRPr="006F72B0">
              <w:rPr>
                <w:rFonts w:eastAsiaTheme="minorHAnsi"/>
                <w:sz w:val="22"/>
                <w:szCs w:val="22"/>
              </w:rPr>
              <w:t>Проблемы участия РФ в региональных проектах</w:t>
            </w:r>
          </w:p>
          <w:p w14:paraId="32EDD055" w14:textId="277D0377" w:rsidR="00FF7491" w:rsidRPr="007F57A9" w:rsidRDefault="00FF7491" w:rsidP="005F57FD">
            <w:pPr>
              <w:widowControl w:val="0"/>
              <w:autoSpaceDE w:val="0"/>
              <w:autoSpaceDN w:val="0"/>
              <w:adjustRightInd w:val="0"/>
              <w:rPr>
                <w:rFonts w:eastAsia="Calibri"/>
              </w:rPr>
            </w:pPr>
            <w:r w:rsidRPr="006F72B0">
              <w:rPr>
                <w:rFonts w:eastAsia="Calibri"/>
                <w:b/>
                <w:sz w:val="22"/>
                <w:szCs w:val="22"/>
                <w:lang w:eastAsia="zh-CN"/>
              </w:rPr>
              <w:t>Рекомендуемые источники:</w:t>
            </w:r>
            <w:r w:rsidRPr="006F72B0">
              <w:rPr>
                <w:rFonts w:eastAsia="Calibri"/>
                <w:sz w:val="22"/>
                <w:szCs w:val="22"/>
                <w:lang w:eastAsia="zh-CN"/>
              </w:rPr>
              <w:t xml:space="preserve"> </w:t>
            </w:r>
            <w:proofErr w:type="spellStart"/>
            <w:r w:rsidRPr="006F72B0">
              <w:rPr>
                <w:rFonts w:eastAsia="Calibri"/>
                <w:sz w:val="22"/>
                <w:szCs w:val="22"/>
                <w:lang w:eastAsia="zh-CN"/>
              </w:rPr>
              <w:t>Осн</w:t>
            </w:r>
            <w:proofErr w:type="spellEnd"/>
            <w:r w:rsidRPr="006F72B0">
              <w:rPr>
                <w:rFonts w:eastAsia="Calibri"/>
                <w:sz w:val="22"/>
                <w:szCs w:val="22"/>
                <w:lang w:eastAsia="zh-CN"/>
              </w:rPr>
              <w:t xml:space="preserve">. </w:t>
            </w:r>
            <w:r w:rsidR="00F76DCB">
              <w:rPr>
                <w:rFonts w:eastAsia="Calibri"/>
                <w:sz w:val="22"/>
                <w:szCs w:val="22"/>
                <w:lang w:eastAsia="zh-CN"/>
              </w:rPr>
              <w:t xml:space="preserve">8.1, </w:t>
            </w:r>
            <w:r>
              <w:rPr>
                <w:rFonts w:eastAsia="Calibri"/>
                <w:sz w:val="22"/>
                <w:szCs w:val="22"/>
                <w:lang w:eastAsia="zh-CN"/>
              </w:rPr>
              <w:t>8.2,</w:t>
            </w:r>
            <w:r w:rsidR="007D5B46">
              <w:rPr>
                <w:rFonts w:eastAsia="Calibri"/>
                <w:sz w:val="22"/>
                <w:szCs w:val="22"/>
                <w:lang w:eastAsia="zh-CN"/>
              </w:rPr>
              <w:t xml:space="preserve"> </w:t>
            </w:r>
            <w:r w:rsidRPr="006F72B0">
              <w:rPr>
                <w:rFonts w:eastAsia="Calibri"/>
                <w:sz w:val="22"/>
                <w:szCs w:val="22"/>
                <w:lang w:eastAsia="zh-CN"/>
              </w:rPr>
              <w:t>Доп. 8.</w:t>
            </w:r>
            <w:r w:rsidR="00637E0C">
              <w:rPr>
                <w:rFonts w:eastAsia="Calibri"/>
                <w:sz w:val="22"/>
                <w:szCs w:val="22"/>
                <w:lang w:eastAsia="zh-CN"/>
              </w:rPr>
              <w:t>7</w:t>
            </w:r>
            <w:r w:rsidRPr="006F72B0">
              <w:rPr>
                <w:rFonts w:eastAsia="Calibri"/>
                <w:sz w:val="22"/>
                <w:szCs w:val="22"/>
                <w:lang w:eastAsia="zh-CN"/>
              </w:rPr>
              <w:t xml:space="preserve">, </w:t>
            </w:r>
            <w:r w:rsidR="00451B90">
              <w:rPr>
                <w:rFonts w:eastAsia="Calibri"/>
                <w:sz w:val="22"/>
                <w:szCs w:val="22"/>
                <w:lang w:eastAsia="zh-CN"/>
              </w:rPr>
              <w:t>8.8</w:t>
            </w:r>
          </w:p>
        </w:tc>
        <w:tc>
          <w:tcPr>
            <w:tcW w:w="1757" w:type="dxa"/>
          </w:tcPr>
          <w:p w14:paraId="685E102A" w14:textId="77777777" w:rsidR="00FF7491" w:rsidRPr="006F72B0" w:rsidRDefault="00FF7491" w:rsidP="005F57FD">
            <w:pPr>
              <w:widowControl w:val="0"/>
              <w:autoSpaceDE w:val="0"/>
              <w:autoSpaceDN w:val="0"/>
              <w:adjustRightInd w:val="0"/>
              <w:jc w:val="center"/>
              <w:rPr>
                <w:rFonts w:eastAsia="Calibri"/>
                <w:sz w:val="22"/>
                <w:szCs w:val="22"/>
              </w:rPr>
            </w:pPr>
            <w:r w:rsidRPr="006F72B0">
              <w:rPr>
                <w:rFonts w:eastAsia="Calibri"/>
                <w:sz w:val="22"/>
                <w:szCs w:val="22"/>
              </w:rPr>
              <w:lastRenderedPageBreak/>
              <w:t xml:space="preserve">опрос, устные ответы дискуссия, выполнение </w:t>
            </w:r>
            <w:r w:rsidRPr="006F72B0">
              <w:rPr>
                <w:rFonts w:eastAsia="Calibri"/>
                <w:sz w:val="22"/>
                <w:szCs w:val="22"/>
              </w:rPr>
              <w:lastRenderedPageBreak/>
              <w:t>практико-ориентированных заданий</w:t>
            </w:r>
          </w:p>
          <w:p w14:paraId="7B9EF970" w14:textId="77777777" w:rsidR="00FF7491" w:rsidRPr="00300971" w:rsidRDefault="00FF7491" w:rsidP="005F57FD">
            <w:pPr>
              <w:widowControl w:val="0"/>
              <w:autoSpaceDE w:val="0"/>
              <w:autoSpaceDN w:val="0"/>
              <w:adjustRightInd w:val="0"/>
              <w:jc w:val="center"/>
              <w:rPr>
                <w:rFonts w:eastAsia="Calibri"/>
              </w:rPr>
            </w:pPr>
          </w:p>
        </w:tc>
      </w:tr>
    </w:tbl>
    <w:p w14:paraId="1731702A" w14:textId="77777777" w:rsidR="00FF7491" w:rsidRDefault="00FF7491" w:rsidP="00FF7491">
      <w:pPr>
        <w:pStyle w:val="1"/>
        <w:jc w:val="both"/>
        <w:rPr>
          <w:rFonts w:ascii="Times New Roman" w:hAnsi="Times New Roman"/>
          <w:sz w:val="28"/>
          <w:szCs w:val="28"/>
          <w:lang w:val="ru-RU"/>
        </w:rPr>
      </w:pPr>
    </w:p>
    <w:p w14:paraId="5EA8B8D9" w14:textId="77777777" w:rsidR="00FF7491" w:rsidRPr="00E10DE0" w:rsidRDefault="00FF7491" w:rsidP="00FF7491">
      <w:pPr>
        <w:pStyle w:val="1"/>
        <w:jc w:val="both"/>
        <w:rPr>
          <w:lang w:val="ru-RU"/>
        </w:rPr>
      </w:pPr>
      <w:r w:rsidRPr="00E10DE0">
        <w:rPr>
          <w:rFonts w:ascii="Times New Roman" w:hAnsi="Times New Roman"/>
          <w:sz w:val="28"/>
          <w:szCs w:val="28"/>
          <w:lang w:val="ru-RU"/>
        </w:rPr>
        <w:t xml:space="preserve">6. </w:t>
      </w:r>
      <w:r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p>
    <w:p w14:paraId="09C84283" w14:textId="77777777" w:rsidR="00FF7491" w:rsidRDefault="00FF7491" w:rsidP="00FF7491">
      <w:pPr>
        <w:pStyle w:val="1"/>
        <w:ind w:firstLine="720"/>
        <w:jc w:val="both"/>
        <w:rPr>
          <w:rFonts w:ascii="Times New Roman" w:eastAsia="Calibri" w:hAnsi="Times New Roman"/>
          <w:sz w:val="28"/>
          <w:szCs w:val="28"/>
          <w:lang w:val="ru-RU"/>
        </w:rPr>
      </w:pPr>
      <w:r w:rsidRPr="009A6AE5">
        <w:rPr>
          <w:rFonts w:ascii="Times New Roman" w:hAnsi="Times New Roman"/>
          <w:sz w:val="28"/>
          <w:szCs w:val="28"/>
          <w:lang w:val="ru-RU"/>
        </w:rPr>
        <w:t xml:space="preserve">6.1. </w:t>
      </w:r>
      <w:r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Pr="00323260">
        <w:rPr>
          <w:rFonts w:ascii="Times New Roman" w:eastAsia="Calibri" w:hAnsi="Times New Roman"/>
          <w:sz w:val="28"/>
          <w:szCs w:val="28"/>
          <w:lang w:val="ru-RU"/>
        </w:rPr>
        <w:t xml:space="preserve"> </w:t>
      </w:r>
    </w:p>
    <w:p w14:paraId="62AC61B9" w14:textId="77777777" w:rsidR="00FF7491" w:rsidRPr="00323260" w:rsidRDefault="00FF7491" w:rsidP="00FF7491">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Таблица 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3395"/>
        <w:gridCol w:w="2900"/>
      </w:tblGrid>
      <w:tr w:rsidR="00FF7491" w:rsidRPr="00C77AD6" w14:paraId="77E22D74" w14:textId="77777777" w:rsidTr="005F57FD">
        <w:tc>
          <w:tcPr>
            <w:tcW w:w="1735" w:type="pct"/>
            <w:shd w:val="clear" w:color="auto" w:fill="auto"/>
          </w:tcPr>
          <w:p w14:paraId="0A2DD0A6" w14:textId="77777777" w:rsidR="00FF7491" w:rsidRPr="00C77AD6" w:rsidRDefault="00FF7491" w:rsidP="005F57FD">
            <w:pPr>
              <w:keepNext/>
              <w:jc w:val="center"/>
              <w:rPr>
                <w:rFonts w:eastAsia="Calibri"/>
              </w:rPr>
            </w:pPr>
            <w:r w:rsidRPr="00C77AD6">
              <w:rPr>
                <w:rFonts w:eastAsia="Calibri"/>
                <w:b/>
              </w:rPr>
              <w:t>Наименование тем (разделов) дисциплины</w:t>
            </w:r>
          </w:p>
        </w:tc>
        <w:tc>
          <w:tcPr>
            <w:tcW w:w="1761" w:type="pct"/>
            <w:shd w:val="clear" w:color="auto" w:fill="auto"/>
          </w:tcPr>
          <w:p w14:paraId="1AAA2D00" w14:textId="77777777" w:rsidR="00FF7491" w:rsidRPr="00C77AD6" w:rsidRDefault="00FF7491" w:rsidP="005F57FD">
            <w:pPr>
              <w:keepNext/>
              <w:jc w:val="center"/>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0D8D116D" w14:textId="77777777" w:rsidR="00FF7491" w:rsidRPr="00C77AD6" w:rsidRDefault="00FF7491" w:rsidP="005F57FD">
            <w:pPr>
              <w:keepNext/>
              <w:jc w:val="center"/>
              <w:rPr>
                <w:rFonts w:eastAsia="Calibri"/>
                <w:b/>
              </w:rPr>
            </w:pPr>
            <w:r w:rsidRPr="00C77AD6">
              <w:rPr>
                <w:rFonts w:eastAsia="Calibri"/>
                <w:b/>
              </w:rPr>
              <w:t>Формы внеаудиторной самостоятельной работы</w:t>
            </w:r>
          </w:p>
        </w:tc>
      </w:tr>
      <w:tr w:rsidR="00FF7491" w:rsidRPr="00C77AD6" w14:paraId="0BA9C3AB" w14:textId="77777777" w:rsidTr="005F57FD">
        <w:tc>
          <w:tcPr>
            <w:tcW w:w="1735" w:type="pct"/>
            <w:shd w:val="clear" w:color="auto" w:fill="auto"/>
          </w:tcPr>
          <w:p w14:paraId="3AF6B773" w14:textId="67F9F719" w:rsidR="00FF7491" w:rsidRPr="003E1BF3" w:rsidRDefault="00FF7491" w:rsidP="005F57FD">
            <w:r w:rsidRPr="001D7A4B">
              <w:t xml:space="preserve">Тема 1. </w:t>
            </w:r>
            <w:r w:rsidR="00E2329A" w:rsidRPr="00E2329A">
              <w:rPr>
                <w:rFonts w:eastAsiaTheme="minorEastAsia"/>
              </w:rPr>
              <w:t>Регионализация международных отношений и теоретическое измерение региональных процессов</w:t>
            </w:r>
            <w:r w:rsidR="00E2329A" w:rsidRPr="00C37B04">
              <w:rPr>
                <w:sz w:val="22"/>
                <w:szCs w:val="22"/>
              </w:rPr>
              <w:t xml:space="preserve"> </w:t>
            </w:r>
          </w:p>
        </w:tc>
        <w:tc>
          <w:tcPr>
            <w:tcW w:w="1761" w:type="pct"/>
            <w:shd w:val="clear" w:color="auto" w:fill="auto"/>
          </w:tcPr>
          <w:p w14:paraId="25E87771" w14:textId="77777777" w:rsidR="00FF7491" w:rsidRPr="003B3B24" w:rsidRDefault="00FF7491" w:rsidP="005F57FD">
            <w:pPr>
              <w:shd w:val="clear" w:color="auto" w:fill="FFFFFF"/>
            </w:pPr>
            <w:r>
              <w:t>Глобальная периферия: идеология «отсталости» и проблемы развития. Группа наименее развитых стран, обладающая спецификой развития</w:t>
            </w:r>
          </w:p>
        </w:tc>
        <w:tc>
          <w:tcPr>
            <w:tcW w:w="1504" w:type="pct"/>
          </w:tcPr>
          <w:p w14:paraId="623AFA86" w14:textId="77777777" w:rsidR="00FF7491" w:rsidRPr="00C77AD6" w:rsidRDefault="00FF7491" w:rsidP="005F57FD">
            <w:pPr>
              <w:keepNext/>
              <w:rPr>
                <w:rFonts w:eastAsia="Calibri"/>
                <w:b/>
              </w:rPr>
            </w:pPr>
            <w:r w:rsidRPr="00C77AD6">
              <w:rPr>
                <w:rFonts w:eastAsia="Calibri"/>
              </w:rPr>
              <w:t>Работа с учебной и справочной литературой.</w:t>
            </w:r>
            <w:r w:rsidRPr="00D17ACF">
              <w:rPr>
                <w:rFonts w:eastAsia="Calibri"/>
              </w:rPr>
              <w:t xml:space="preserve"> </w:t>
            </w:r>
            <w:r w:rsidRPr="00C77AD6">
              <w:rPr>
                <w:rFonts w:eastAsia="Calibri"/>
              </w:rPr>
              <w:t>Подготовка к групповой дискуссии, решению ситуационных задач</w:t>
            </w:r>
            <w:r w:rsidRPr="001D7A4B">
              <w:rPr>
                <w:szCs w:val="22"/>
              </w:rPr>
              <w:t xml:space="preserve"> </w:t>
            </w:r>
          </w:p>
        </w:tc>
      </w:tr>
      <w:tr w:rsidR="00FF7491" w:rsidRPr="00C77AD6" w14:paraId="6E536BB8" w14:textId="77777777" w:rsidTr="00E23C4A">
        <w:trPr>
          <w:trHeight w:val="1703"/>
        </w:trPr>
        <w:tc>
          <w:tcPr>
            <w:tcW w:w="1735" w:type="pct"/>
            <w:shd w:val="clear" w:color="auto" w:fill="auto"/>
          </w:tcPr>
          <w:p w14:paraId="72B5875A" w14:textId="77777777" w:rsidR="00E2329A" w:rsidRPr="00E2329A" w:rsidRDefault="00FF7491" w:rsidP="00E2329A">
            <w:pPr>
              <w:rPr>
                <w:rFonts w:eastAsiaTheme="minorEastAsia"/>
                <w:sz w:val="22"/>
                <w:szCs w:val="22"/>
                <w:lang w:eastAsia="ru-RU"/>
              </w:rPr>
            </w:pPr>
            <w:r w:rsidRPr="006F72B0">
              <w:t xml:space="preserve">Тема 2. </w:t>
            </w:r>
            <w:r w:rsidR="00E2329A" w:rsidRPr="00F47AB5">
              <w:rPr>
                <w:rFonts w:eastAsiaTheme="minorEastAsia"/>
              </w:rPr>
              <w:t>Развитие и современное состояние интеграционных процессов в Европе, проблемы регионализации Европы</w:t>
            </w:r>
            <w:r w:rsidR="00E2329A" w:rsidRPr="00E2329A">
              <w:rPr>
                <w:rFonts w:eastAsiaTheme="minorEastAsia"/>
                <w:sz w:val="22"/>
                <w:szCs w:val="22"/>
                <w:lang w:eastAsia="ru-RU"/>
              </w:rPr>
              <w:t xml:space="preserve"> </w:t>
            </w:r>
          </w:p>
          <w:p w14:paraId="250745B6" w14:textId="39166D60" w:rsidR="00FF7491" w:rsidRPr="003E1BF3" w:rsidRDefault="00FF7491" w:rsidP="00E2329A">
            <w:pPr>
              <w:pStyle w:val="a7"/>
            </w:pPr>
          </w:p>
        </w:tc>
        <w:tc>
          <w:tcPr>
            <w:tcW w:w="1761" w:type="pct"/>
            <w:shd w:val="clear" w:color="auto" w:fill="auto"/>
          </w:tcPr>
          <w:p w14:paraId="230A0EB7" w14:textId="77777777" w:rsidR="00FF7491" w:rsidRPr="006F72B0" w:rsidRDefault="00FF7491" w:rsidP="005F57FD">
            <w:pPr>
              <w:shd w:val="clear" w:color="auto" w:fill="FFFFFF"/>
            </w:pPr>
            <w:r w:rsidRPr="006F72B0">
              <w:t>Дезинтеграционные процессы в Европейском союзе. Главные тенденции и проблемы экономики ЕС.</w:t>
            </w:r>
          </w:p>
          <w:p w14:paraId="53E353C7" w14:textId="77777777" w:rsidR="00FF7491" w:rsidRPr="00C77AD6" w:rsidRDefault="00FF7491" w:rsidP="005F57FD">
            <w:pPr>
              <w:keepNext/>
              <w:rPr>
                <w:rFonts w:eastAsia="Calibri"/>
                <w:b/>
              </w:rPr>
            </w:pPr>
          </w:p>
        </w:tc>
        <w:tc>
          <w:tcPr>
            <w:tcW w:w="1504" w:type="pct"/>
          </w:tcPr>
          <w:p w14:paraId="5311D634" w14:textId="77777777" w:rsidR="00FF7491" w:rsidRPr="00C77AD6" w:rsidRDefault="00FF7491" w:rsidP="005F57FD">
            <w:pPr>
              <w:keepNext/>
              <w:rPr>
                <w:rFonts w:eastAsia="Calibri"/>
                <w:b/>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366851" w:rsidRPr="00C77AD6" w14:paraId="50FC385D" w14:textId="77777777" w:rsidTr="005F57FD">
        <w:tc>
          <w:tcPr>
            <w:tcW w:w="1735" w:type="pct"/>
            <w:shd w:val="clear" w:color="auto" w:fill="auto"/>
          </w:tcPr>
          <w:p w14:paraId="2C70620A" w14:textId="77777777" w:rsidR="00F47AB5" w:rsidRPr="00F47AB5" w:rsidRDefault="00366851" w:rsidP="00F47AB5">
            <w:r w:rsidRPr="001D7A4B">
              <w:t xml:space="preserve">Тема 3. </w:t>
            </w:r>
            <w:r w:rsidR="00F47AB5" w:rsidRPr="00F47AB5">
              <w:t xml:space="preserve">Современные региональные интеграционные проекты на Американских континентах </w:t>
            </w:r>
          </w:p>
          <w:p w14:paraId="51F69D3B" w14:textId="6E6DF6B0" w:rsidR="00366851" w:rsidRPr="006F72B0" w:rsidRDefault="00366851" w:rsidP="005F57FD">
            <w:pPr>
              <w:pStyle w:val="a7"/>
            </w:pPr>
          </w:p>
        </w:tc>
        <w:tc>
          <w:tcPr>
            <w:tcW w:w="1761" w:type="pct"/>
            <w:shd w:val="clear" w:color="auto" w:fill="auto"/>
          </w:tcPr>
          <w:p w14:paraId="7CFAB46D" w14:textId="228895EA" w:rsidR="00366851" w:rsidRPr="006F72B0" w:rsidRDefault="00C61073" w:rsidP="005F57FD">
            <w:pPr>
              <w:shd w:val="clear" w:color="auto" w:fill="FFFFFF"/>
            </w:pPr>
            <w:r>
              <w:t>Основные различия между НАФТА и ЮСМКА</w:t>
            </w:r>
          </w:p>
        </w:tc>
        <w:tc>
          <w:tcPr>
            <w:tcW w:w="1504" w:type="pct"/>
          </w:tcPr>
          <w:p w14:paraId="38E8AB31" w14:textId="56304F00" w:rsidR="00366851" w:rsidRPr="00C77AD6" w:rsidRDefault="00366851" w:rsidP="005F57FD">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FF7491" w:rsidRPr="00C77AD6" w14:paraId="17661AA6" w14:textId="77777777" w:rsidTr="005F57FD">
        <w:tc>
          <w:tcPr>
            <w:tcW w:w="1735" w:type="pct"/>
            <w:shd w:val="clear" w:color="auto" w:fill="auto"/>
          </w:tcPr>
          <w:p w14:paraId="3383D7BC" w14:textId="77777777" w:rsidR="00F47AB5" w:rsidRDefault="00FF7491" w:rsidP="00F47AB5">
            <w:r w:rsidRPr="001D7A4B">
              <w:t xml:space="preserve">Тема </w:t>
            </w:r>
            <w:r w:rsidR="00C61073">
              <w:t>4</w:t>
            </w:r>
            <w:r w:rsidRPr="001D7A4B">
              <w:t xml:space="preserve">. </w:t>
            </w:r>
            <w:r w:rsidR="00F47AB5" w:rsidRPr="00F47AB5">
              <w:t>Интеграционные процессы в Азиатско-Тихоокеанском регионе</w:t>
            </w:r>
          </w:p>
          <w:p w14:paraId="11586217" w14:textId="63F80F27" w:rsidR="00FF7491" w:rsidRPr="003E1BF3" w:rsidRDefault="00FF7491" w:rsidP="005F57FD">
            <w:pPr>
              <w:spacing w:before="120" w:after="120"/>
            </w:pPr>
          </w:p>
        </w:tc>
        <w:tc>
          <w:tcPr>
            <w:tcW w:w="1761" w:type="pct"/>
            <w:shd w:val="clear" w:color="auto" w:fill="auto"/>
          </w:tcPr>
          <w:p w14:paraId="06B7C395" w14:textId="77777777" w:rsidR="00FF7491" w:rsidRPr="00E2001B" w:rsidRDefault="00FF7491" w:rsidP="005F57FD">
            <w:pPr>
              <w:keepNext/>
              <w:rPr>
                <w:rFonts w:eastAsia="Calibri"/>
              </w:rPr>
            </w:pPr>
            <w:r>
              <w:t>Противоборство Китая и США в лидерстве в региональных проектах Азиатского региона</w:t>
            </w:r>
          </w:p>
        </w:tc>
        <w:tc>
          <w:tcPr>
            <w:tcW w:w="1504" w:type="pct"/>
          </w:tcPr>
          <w:p w14:paraId="52D6D995" w14:textId="77777777" w:rsidR="00FF7491" w:rsidRPr="00C77AD6" w:rsidRDefault="00FF7491" w:rsidP="005F57FD">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227F1D" w:rsidRPr="00C77AD6" w14:paraId="2F6F6ADB" w14:textId="77777777" w:rsidTr="005F57FD">
        <w:tc>
          <w:tcPr>
            <w:tcW w:w="1735" w:type="pct"/>
            <w:shd w:val="clear" w:color="auto" w:fill="auto"/>
          </w:tcPr>
          <w:p w14:paraId="23209612" w14:textId="65707F62" w:rsidR="00227F1D" w:rsidRPr="001D7A4B" w:rsidRDefault="00227F1D" w:rsidP="005F57FD">
            <w:pPr>
              <w:spacing w:before="120" w:after="120"/>
            </w:pPr>
            <w:r w:rsidRPr="001D7A4B">
              <w:t xml:space="preserve">Тема </w:t>
            </w:r>
            <w:r w:rsidR="00D171A1">
              <w:t>5</w:t>
            </w:r>
            <w:r w:rsidRPr="001D7A4B">
              <w:t xml:space="preserve">. </w:t>
            </w:r>
            <w:r w:rsidR="00F47AB5" w:rsidRPr="00F47AB5">
              <w:rPr>
                <w:rFonts w:hint="eastAsia"/>
              </w:rPr>
              <w:t>Становление</w:t>
            </w:r>
            <w:r w:rsidR="00F47AB5" w:rsidRPr="00F47AB5">
              <w:t xml:space="preserve"> </w:t>
            </w:r>
            <w:r w:rsidR="00F47AB5" w:rsidRPr="00F47AB5">
              <w:rPr>
                <w:rFonts w:hint="eastAsia"/>
              </w:rPr>
              <w:t>с</w:t>
            </w:r>
            <w:r w:rsidR="00F47AB5" w:rsidRPr="00F47AB5">
              <w:t xml:space="preserve">овременных </w:t>
            </w:r>
            <w:r w:rsidR="00F47AB5" w:rsidRPr="00F47AB5">
              <w:rPr>
                <w:rFonts w:hint="eastAsia"/>
              </w:rPr>
              <w:t>форматов</w:t>
            </w:r>
            <w:r w:rsidR="00F47AB5" w:rsidRPr="00F47AB5">
              <w:t xml:space="preserve"> </w:t>
            </w:r>
            <w:r w:rsidR="00F47AB5" w:rsidRPr="00F47AB5">
              <w:rPr>
                <w:rFonts w:hint="eastAsia"/>
              </w:rPr>
              <w:t>р</w:t>
            </w:r>
            <w:r w:rsidR="00F47AB5" w:rsidRPr="00F47AB5">
              <w:t xml:space="preserve">егионального </w:t>
            </w:r>
            <w:r w:rsidR="00F47AB5" w:rsidRPr="00F47AB5">
              <w:rPr>
                <w:rFonts w:hint="eastAsia"/>
              </w:rPr>
              <w:t>сотрудничества</w:t>
            </w:r>
            <w:r w:rsidR="00F47AB5" w:rsidRPr="00F47AB5">
              <w:t xml:space="preserve"> </w:t>
            </w:r>
            <w:r w:rsidR="00F47AB5" w:rsidRPr="00F47AB5">
              <w:rPr>
                <w:rFonts w:hint="eastAsia"/>
              </w:rPr>
              <w:t>на</w:t>
            </w:r>
            <w:r w:rsidR="00F47AB5" w:rsidRPr="00F47AB5">
              <w:t xml:space="preserve"> </w:t>
            </w:r>
            <w:r w:rsidR="00F47AB5" w:rsidRPr="00F47AB5">
              <w:rPr>
                <w:rFonts w:hint="eastAsia"/>
              </w:rPr>
              <w:t>уровне</w:t>
            </w:r>
            <w:r w:rsidR="00F47AB5" w:rsidRPr="00F47AB5">
              <w:t xml:space="preserve"> </w:t>
            </w:r>
            <w:r w:rsidR="00F47AB5" w:rsidRPr="00F47AB5">
              <w:rPr>
                <w:rFonts w:hint="eastAsia"/>
              </w:rPr>
              <w:t>стран</w:t>
            </w:r>
            <w:r w:rsidR="00F47AB5" w:rsidRPr="00F47AB5">
              <w:t xml:space="preserve"> </w:t>
            </w:r>
            <w:r w:rsidR="00F47AB5" w:rsidRPr="00F47AB5">
              <w:rPr>
                <w:rFonts w:hint="eastAsia"/>
              </w:rPr>
              <w:t>и</w:t>
            </w:r>
            <w:r w:rsidR="00F47AB5" w:rsidRPr="00F47AB5">
              <w:t xml:space="preserve"> </w:t>
            </w:r>
            <w:r w:rsidR="00F47AB5" w:rsidRPr="00F47AB5">
              <w:rPr>
                <w:rFonts w:hint="eastAsia"/>
              </w:rPr>
              <w:t>регионов</w:t>
            </w:r>
            <w:r w:rsidR="00F47AB5" w:rsidRPr="00F47AB5">
              <w:t xml:space="preserve"> Ближнего Востока и Африки</w:t>
            </w:r>
          </w:p>
        </w:tc>
        <w:tc>
          <w:tcPr>
            <w:tcW w:w="1761" w:type="pct"/>
            <w:shd w:val="clear" w:color="auto" w:fill="auto"/>
          </w:tcPr>
          <w:p w14:paraId="3429F95F" w14:textId="79D0AF6A" w:rsidR="00227F1D" w:rsidRDefault="00822D9A" w:rsidP="005F57FD">
            <w:pPr>
              <w:keepNext/>
            </w:pPr>
            <w:r>
              <w:t>Дезинтегрирующие факторы в Африке</w:t>
            </w:r>
          </w:p>
        </w:tc>
        <w:tc>
          <w:tcPr>
            <w:tcW w:w="1504" w:type="pct"/>
          </w:tcPr>
          <w:p w14:paraId="49507A44" w14:textId="057DD606" w:rsidR="00227F1D" w:rsidRPr="00C77AD6" w:rsidRDefault="00822D9A" w:rsidP="005F57FD">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FF7491" w:rsidRPr="00C77AD6" w14:paraId="4BC56B09" w14:textId="77777777" w:rsidTr="005F57FD">
        <w:tc>
          <w:tcPr>
            <w:tcW w:w="1735" w:type="pct"/>
            <w:shd w:val="clear" w:color="auto" w:fill="auto"/>
          </w:tcPr>
          <w:p w14:paraId="43190CE6" w14:textId="2F8C34EB" w:rsidR="00FF7491" w:rsidRPr="00D17ACF" w:rsidRDefault="00FF7491" w:rsidP="005F57FD">
            <w:pPr>
              <w:spacing w:before="120" w:after="120"/>
            </w:pPr>
            <w:r w:rsidRPr="001D7A4B">
              <w:t xml:space="preserve">Тема </w:t>
            </w:r>
            <w:r w:rsidR="006E4AC2">
              <w:t>6</w:t>
            </w:r>
            <w:r w:rsidRPr="001D7A4B">
              <w:t xml:space="preserve">. </w:t>
            </w:r>
            <w:r w:rsidRPr="000A79D0">
              <w:t xml:space="preserve">Участие России в </w:t>
            </w:r>
            <w:r w:rsidR="00EB1D11">
              <w:t>современных</w:t>
            </w:r>
            <w:r w:rsidRPr="000A79D0">
              <w:t xml:space="preserve"> форматах </w:t>
            </w:r>
            <w:r w:rsidRPr="000A79D0">
              <w:lastRenderedPageBreak/>
              <w:t>международной</w:t>
            </w:r>
            <w:r>
              <w:rPr>
                <w:b/>
                <w:bCs/>
                <w:sz w:val="28"/>
                <w:szCs w:val="28"/>
              </w:rPr>
              <w:t xml:space="preserve"> </w:t>
            </w:r>
            <w:r w:rsidRPr="000A79D0">
              <w:t>экономической интеграции</w:t>
            </w:r>
            <w:r w:rsidRPr="001D7A4B">
              <w:t xml:space="preserve"> </w:t>
            </w:r>
          </w:p>
        </w:tc>
        <w:tc>
          <w:tcPr>
            <w:tcW w:w="1761" w:type="pct"/>
            <w:shd w:val="clear" w:color="auto" w:fill="auto"/>
          </w:tcPr>
          <w:p w14:paraId="3310AF0B" w14:textId="77777777" w:rsidR="00FF7491" w:rsidRPr="006F72B0" w:rsidRDefault="00FF7491" w:rsidP="005F57FD">
            <w:pPr>
              <w:pStyle w:val="a5"/>
              <w:shd w:val="clear" w:color="auto" w:fill="FFFFFF"/>
              <w:tabs>
                <w:tab w:val="left" w:pos="199"/>
              </w:tabs>
              <w:ind w:left="0"/>
            </w:pPr>
            <w:r w:rsidRPr="006F72B0">
              <w:lastRenderedPageBreak/>
              <w:t xml:space="preserve">Перспективы построения </w:t>
            </w:r>
            <w:proofErr w:type="spellStart"/>
            <w:r w:rsidRPr="006F72B0">
              <w:t>Большои</w:t>
            </w:r>
            <w:proofErr w:type="spellEnd"/>
            <w:r w:rsidRPr="006F72B0">
              <w:t xml:space="preserve">̆ Евразии. Большое </w:t>
            </w:r>
            <w:proofErr w:type="spellStart"/>
            <w:r w:rsidRPr="006F72B0">
              <w:t>Евразийское</w:t>
            </w:r>
            <w:proofErr w:type="spellEnd"/>
            <w:r w:rsidRPr="006F72B0">
              <w:t xml:space="preserve"> партнерство.</w:t>
            </w:r>
          </w:p>
          <w:p w14:paraId="22180A85" w14:textId="77777777" w:rsidR="00FF7491" w:rsidRPr="009D63C0" w:rsidRDefault="00FF7491" w:rsidP="005F57FD">
            <w:pPr>
              <w:widowControl w:val="0"/>
              <w:autoSpaceDE w:val="0"/>
              <w:autoSpaceDN w:val="0"/>
              <w:adjustRightInd w:val="0"/>
              <w:rPr>
                <w:rFonts w:eastAsia="Calibri"/>
                <w:bCs/>
              </w:rPr>
            </w:pPr>
          </w:p>
        </w:tc>
        <w:tc>
          <w:tcPr>
            <w:tcW w:w="1504" w:type="pct"/>
          </w:tcPr>
          <w:p w14:paraId="0F585BC6" w14:textId="77777777" w:rsidR="00FF7491" w:rsidRPr="00C77AD6" w:rsidRDefault="00FF7491" w:rsidP="005F57FD">
            <w:pPr>
              <w:keepNext/>
              <w:rPr>
                <w:rFonts w:eastAsia="Calibri"/>
                <w:b/>
              </w:rPr>
            </w:pPr>
            <w:r w:rsidRPr="00C77AD6">
              <w:rPr>
                <w:rFonts w:eastAsia="Calibri"/>
              </w:rPr>
              <w:lastRenderedPageBreak/>
              <w:t xml:space="preserve">Работа с учебной и справочной литературой. Подготовка к групповой </w:t>
            </w:r>
            <w:r w:rsidRPr="00C77AD6">
              <w:rPr>
                <w:rFonts w:eastAsia="Calibri"/>
              </w:rPr>
              <w:lastRenderedPageBreak/>
              <w:t>дискуссии, решению ситуационных задач.</w:t>
            </w:r>
          </w:p>
        </w:tc>
      </w:tr>
    </w:tbl>
    <w:p w14:paraId="6FA80345" w14:textId="77777777" w:rsidR="00FF7491" w:rsidRDefault="00FF7491" w:rsidP="00FF7491">
      <w:pPr>
        <w:autoSpaceDE w:val="0"/>
        <w:autoSpaceDN w:val="0"/>
        <w:adjustRightInd w:val="0"/>
        <w:jc w:val="right"/>
        <w:rPr>
          <w:sz w:val="28"/>
          <w:szCs w:val="28"/>
        </w:rPr>
      </w:pPr>
    </w:p>
    <w:p w14:paraId="70D228AC" w14:textId="77777777" w:rsidR="00456925" w:rsidRDefault="00456925" w:rsidP="00FF7491">
      <w:pPr>
        <w:pStyle w:val="1"/>
        <w:ind w:firstLine="720"/>
        <w:jc w:val="both"/>
        <w:rPr>
          <w:rFonts w:ascii="Times New Roman" w:hAnsi="Times New Roman"/>
          <w:sz w:val="28"/>
          <w:szCs w:val="28"/>
          <w:lang w:val="ru-RU"/>
        </w:rPr>
      </w:pPr>
    </w:p>
    <w:p w14:paraId="1B926774" w14:textId="6E7A9C7C" w:rsidR="00FF7491" w:rsidRPr="00E10DE0" w:rsidRDefault="00FF7491" w:rsidP="00FF7491">
      <w:pPr>
        <w:pStyle w:val="1"/>
        <w:ind w:firstLine="720"/>
        <w:jc w:val="both"/>
        <w:rPr>
          <w:rFonts w:ascii="Times New Roman" w:hAnsi="Times New Roman"/>
          <w:sz w:val="28"/>
          <w:szCs w:val="28"/>
          <w:lang w:val="ru-RU"/>
        </w:rPr>
      </w:pPr>
      <w:r w:rsidRPr="00E10DE0">
        <w:rPr>
          <w:rFonts w:ascii="Times New Roman" w:hAnsi="Times New Roman"/>
          <w:sz w:val="28"/>
          <w:szCs w:val="28"/>
          <w:lang w:val="ru-RU"/>
        </w:rPr>
        <w:t xml:space="preserve">6.2. </w:t>
      </w:r>
      <w:r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Pr="00E10DE0">
        <w:rPr>
          <w:rFonts w:ascii="Times New Roman" w:hAnsi="Times New Roman"/>
          <w:sz w:val="28"/>
          <w:szCs w:val="28"/>
          <w:lang w:val="ru-RU"/>
        </w:rPr>
        <w:t>.</w:t>
      </w:r>
    </w:p>
    <w:p w14:paraId="5A978A81" w14:textId="77777777" w:rsidR="00FF7491" w:rsidRDefault="00FF7491" w:rsidP="00FF7491">
      <w:pPr>
        <w:pStyle w:val="CM11"/>
        <w:spacing w:after="0"/>
        <w:ind w:firstLine="720"/>
        <w:jc w:val="both"/>
        <w:rPr>
          <w:sz w:val="28"/>
          <w:szCs w:val="28"/>
        </w:rPr>
      </w:pPr>
      <w:r>
        <w:rPr>
          <w:sz w:val="28"/>
          <w:szCs w:val="28"/>
        </w:rPr>
        <w:t>Самостоятельная работа студентов состоит в знакомстве с периодическими изданиями, специальными исследованиями и научной литературой по региональной интеграции</w:t>
      </w:r>
    </w:p>
    <w:p w14:paraId="02A96E01" w14:textId="77777777" w:rsidR="00FF7491" w:rsidRDefault="00FF7491" w:rsidP="00FF7491">
      <w:pPr>
        <w:rPr>
          <w:lang w:eastAsia="ru-RU"/>
        </w:rPr>
      </w:pPr>
    </w:p>
    <w:p w14:paraId="49A13BEF" w14:textId="77777777" w:rsidR="00456925" w:rsidRPr="000B2540" w:rsidRDefault="00456925" w:rsidP="00FF7491">
      <w:pPr>
        <w:rPr>
          <w:lang w:eastAsia="ru-RU"/>
        </w:rPr>
      </w:pPr>
    </w:p>
    <w:p w14:paraId="38EDC87F" w14:textId="3B587FFD" w:rsidR="00FF7491" w:rsidRPr="00530187" w:rsidRDefault="00FF7491" w:rsidP="00FF7491">
      <w:pPr>
        <w:ind w:firstLine="708"/>
        <w:rPr>
          <w:b/>
          <w:sz w:val="28"/>
          <w:szCs w:val="28"/>
          <w:lang w:eastAsia="ru-RU"/>
        </w:rPr>
      </w:pPr>
      <w:r w:rsidRPr="00530187">
        <w:rPr>
          <w:b/>
          <w:sz w:val="28"/>
          <w:szCs w:val="28"/>
          <w:lang w:eastAsia="ru-RU"/>
        </w:rPr>
        <w:t xml:space="preserve">Темы для подготовки </w:t>
      </w:r>
      <w:r w:rsidR="00623390">
        <w:rPr>
          <w:b/>
          <w:sz w:val="28"/>
          <w:szCs w:val="28"/>
          <w:lang w:eastAsia="ru-RU"/>
        </w:rPr>
        <w:t>эссе</w:t>
      </w:r>
    </w:p>
    <w:p w14:paraId="15318975" w14:textId="77777777" w:rsidR="00FF7491" w:rsidRDefault="00FF7491" w:rsidP="00FF7491">
      <w:pPr>
        <w:pStyle w:val="CM11"/>
        <w:spacing w:after="0"/>
        <w:ind w:firstLine="720"/>
        <w:jc w:val="both"/>
        <w:rPr>
          <w:sz w:val="28"/>
          <w:szCs w:val="28"/>
        </w:rPr>
      </w:pPr>
      <w:r>
        <w:rPr>
          <w:sz w:val="28"/>
          <w:szCs w:val="28"/>
        </w:rPr>
        <w:t xml:space="preserve"> </w:t>
      </w:r>
    </w:p>
    <w:p w14:paraId="71990E15" w14:textId="77777777" w:rsidR="00623390" w:rsidRDefault="00623390" w:rsidP="00623390">
      <w:pPr>
        <w:pStyle w:val="a5"/>
        <w:numPr>
          <w:ilvl w:val="0"/>
          <w:numId w:val="16"/>
        </w:numPr>
        <w:ind w:left="714" w:hanging="357"/>
        <w:jc w:val="both"/>
        <w:rPr>
          <w:sz w:val="28"/>
          <w:szCs w:val="28"/>
          <w:lang w:eastAsia="ru-RU"/>
        </w:rPr>
      </w:pPr>
      <w:r>
        <w:rPr>
          <w:sz w:val="28"/>
          <w:szCs w:val="28"/>
          <w:lang w:eastAsia="ru-RU"/>
        </w:rPr>
        <w:t>Интеграционные и дезинтеграционные процессы в мировой экономике</w:t>
      </w:r>
    </w:p>
    <w:p w14:paraId="64357366" w14:textId="3D728EAD" w:rsidR="00623390" w:rsidRDefault="009F4167" w:rsidP="00FF7491">
      <w:pPr>
        <w:pStyle w:val="a5"/>
        <w:numPr>
          <w:ilvl w:val="0"/>
          <w:numId w:val="16"/>
        </w:numPr>
        <w:ind w:left="714" w:hanging="357"/>
        <w:jc w:val="both"/>
        <w:rPr>
          <w:sz w:val="28"/>
          <w:szCs w:val="28"/>
          <w:lang w:eastAsia="ru-RU"/>
        </w:rPr>
      </w:pPr>
      <w:r>
        <w:rPr>
          <w:sz w:val="28"/>
          <w:szCs w:val="28"/>
          <w:lang w:eastAsia="ru-RU"/>
        </w:rPr>
        <w:t xml:space="preserve">Показатели интенсивности </w:t>
      </w:r>
      <w:r w:rsidR="00637320">
        <w:rPr>
          <w:sz w:val="28"/>
          <w:szCs w:val="28"/>
          <w:lang w:eastAsia="ru-RU"/>
        </w:rPr>
        <w:t>интеграционных связей в региональных</w:t>
      </w:r>
      <w:r w:rsidR="00350EBF">
        <w:rPr>
          <w:sz w:val="28"/>
          <w:szCs w:val="28"/>
          <w:lang w:eastAsia="ru-RU"/>
        </w:rPr>
        <w:t xml:space="preserve"> торгово-экономических объединениях</w:t>
      </w:r>
    </w:p>
    <w:p w14:paraId="0C590880" w14:textId="3517917F" w:rsidR="00FF7491" w:rsidRDefault="00623390" w:rsidP="00FF7491">
      <w:pPr>
        <w:pStyle w:val="a5"/>
        <w:numPr>
          <w:ilvl w:val="0"/>
          <w:numId w:val="16"/>
        </w:numPr>
        <w:ind w:left="714" w:hanging="357"/>
        <w:jc w:val="both"/>
        <w:rPr>
          <w:sz w:val="28"/>
          <w:szCs w:val="28"/>
          <w:lang w:eastAsia="ru-RU"/>
        </w:rPr>
      </w:pPr>
      <w:r>
        <w:rPr>
          <w:sz w:val="28"/>
          <w:szCs w:val="28"/>
          <w:lang w:eastAsia="ru-RU"/>
        </w:rPr>
        <w:t>Развития валютной интеграции на современном этапе развития</w:t>
      </w:r>
    </w:p>
    <w:p w14:paraId="4EA7D477" w14:textId="77777777" w:rsidR="00FF7491" w:rsidRDefault="00FF7491" w:rsidP="00FF7491">
      <w:pPr>
        <w:pStyle w:val="a5"/>
        <w:numPr>
          <w:ilvl w:val="0"/>
          <w:numId w:val="16"/>
        </w:numPr>
        <w:ind w:left="714" w:hanging="357"/>
        <w:jc w:val="both"/>
        <w:rPr>
          <w:sz w:val="28"/>
          <w:szCs w:val="28"/>
          <w:lang w:eastAsia="ru-RU"/>
        </w:rPr>
      </w:pPr>
      <w:r>
        <w:rPr>
          <w:sz w:val="28"/>
          <w:szCs w:val="28"/>
          <w:lang w:eastAsia="ru-RU"/>
        </w:rPr>
        <w:t>Модель открытого и закрытого регионализма</w:t>
      </w:r>
    </w:p>
    <w:p w14:paraId="70E00DF4" w14:textId="77777777" w:rsidR="005A4674" w:rsidRDefault="00FF7491" w:rsidP="00FF7491">
      <w:pPr>
        <w:pStyle w:val="a5"/>
        <w:numPr>
          <w:ilvl w:val="0"/>
          <w:numId w:val="16"/>
        </w:numPr>
        <w:rPr>
          <w:sz w:val="28"/>
          <w:szCs w:val="28"/>
          <w:lang w:eastAsia="ru-RU"/>
        </w:rPr>
      </w:pPr>
      <w:r w:rsidRPr="00E87E32">
        <w:rPr>
          <w:sz w:val="28"/>
          <w:szCs w:val="28"/>
          <w:lang w:eastAsia="ru-RU"/>
        </w:rPr>
        <w:t xml:space="preserve">Основные проблемы и противоречия </w:t>
      </w:r>
      <w:proofErr w:type="spellStart"/>
      <w:r w:rsidRPr="00E87E32">
        <w:rPr>
          <w:sz w:val="28"/>
          <w:szCs w:val="28"/>
          <w:lang w:eastAsia="ru-RU"/>
        </w:rPr>
        <w:t>европейского</w:t>
      </w:r>
      <w:proofErr w:type="spellEnd"/>
      <w:r w:rsidRPr="00E87E32">
        <w:rPr>
          <w:sz w:val="28"/>
          <w:szCs w:val="28"/>
          <w:lang w:eastAsia="ru-RU"/>
        </w:rPr>
        <w:t xml:space="preserve"> интеграционного процесса</w:t>
      </w:r>
    </w:p>
    <w:p w14:paraId="59B79CDB" w14:textId="3B46D131" w:rsidR="00FF7491" w:rsidRPr="005D290E" w:rsidRDefault="005A4674" w:rsidP="00FF7491">
      <w:pPr>
        <w:pStyle w:val="a5"/>
        <w:numPr>
          <w:ilvl w:val="0"/>
          <w:numId w:val="16"/>
        </w:numPr>
        <w:rPr>
          <w:sz w:val="28"/>
          <w:szCs w:val="28"/>
          <w:lang w:eastAsia="ru-RU"/>
        </w:rPr>
      </w:pPr>
      <w:r>
        <w:rPr>
          <w:sz w:val="28"/>
          <w:szCs w:val="28"/>
          <w:lang w:eastAsia="ru-RU"/>
        </w:rPr>
        <w:t>Финансовое обеспечение интеграции в ЕС</w:t>
      </w:r>
      <w:r w:rsidR="00FF7491" w:rsidRPr="005D290E">
        <w:rPr>
          <w:sz w:val="28"/>
          <w:szCs w:val="28"/>
          <w:lang w:eastAsia="ru-RU"/>
        </w:rPr>
        <w:t xml:space="preserve"> </w:t>
      </w:r>
    </w:p>
    <w:p w14:paraId="740959DE" w14:textId="77777777" w:rsidR="00FF7491" w:rsidRDefault="00FF7491" w:rsidP="00FF7491">
      <w:pPr>
        <w:pStyle w:val="a5"/>
        <w:numPr>
          <w:ilvl w:val="0"/>
          <w:numId w:val="16"/>
        </w:numPr>
        <w:ind w:left="714" w:hanging="357"/>
        <w:jc w:val="both"/>
        <w:rPr>
          <w:sz w:val="28"/>
          <w:szCs w:val="28"/>
          <w:lang w:eastAsia="ru-RU"/>
        </w:rPr>
      </w:pPr>
      <w:r>
        <w:rPr>
          <w:sz w:val="28"/>
          <w:szCs w:val="28"/>
          <w:lang w:eastAsia="ru-RU"/>
        </w:rPr>
        <w:t>О</w:t>
      </w:r>
      <w:r w:rsidRPr="00C1247E">
        <w:rPr>
          <w:sz w:val="28"/>
          <w:szCs w:val="28"/>
          <w:lang w:eastAsia="ru-RU"/>
        </w:rPr>
        <w:t>собенности латиноамериканского регионализма</w:t>
      </w:r>
    </w:p>
    <w:p w14:paraId="25C99176" w14:textId="77777777" w:rsidR="00FF7491" w:rsidRDefault="00FF7491" w:rsidP="00FF7491">
      <w:pPr>
        <w:pStyle w:val="a5"/>
        <w:numPr>
          <w:ilvl w:val="0"/>
          <w:numId w:val="16"/>
        </w:numPr>
        <w:ind w:left="714" w:hanging="357"/>
        <w:jc w:val="both"/>
        <w:rPr>
          <w:sz w:val="28"/>
          <w:szCs w:val="28"/>
          <w:lang w:eastAsia="ru-RU"/>
        </w:rPr>
      </w:pPr>
      <w:r w:rsidRPr="00E83AFD">
        <w:rPr>
          <w:sz w:val="28"/>
          <w:szCs w:val="28"/>
          <w:lang w:eastAsia="ru-RU"/>
        </w:rPr>
        <w:t xml:space="preserve">Участие стран БРИКС в мировых интеграционных процессах </w:t>
      </w:r>
    </w:p>
    <w:p w14:paraId="40DE206D" w14:textId="77777777" w:rsidR="00FF7491" w:rsidRDefault="00FF7491" w:rsidP="00FF7491">
      <w:pPr>
        <w:pStyle w:val="a5"/>
        <w:numPr>
          <w:ilvl w:val="0"/>
          <w:numId w:val="16"/>
        </w:numPr>
        <w:ind w:left="714" w:hanging="357"/>
        <w:jc w:val="both"/>
        <w:rPr>
          <w:sz w:val="28"/>
          <w:szCs w:val="28"/>
          <w:lang w:eastAsia="ru-RU"/>
        </w:rPr>
      </w:pPr>
      <w:r w:rsidRPr="00E27D03">
        <w:rPr>
          <w:sz w:val="28"/>
          <w:szCs w:val="28"/>
          <w:lang w:eastAsia="ru-RU"/>
        </w:rPr>
        <w:t>Особенности регионального развития АСЕАН</w:t>
      </w:r>
    </w:p>
    <w:p w14:paraId="04D6C0D4" w14:textId="77777777" w:rsidR="003F6840" w:rsidRPr="009F29D8" w:rsidRDefault="003F6840" w:rsidP="009F29D8">
      <w:pPr>
        <w:pStyle w:val="a5"/>
        <w:numPr>
          <w:ilvl w:val="0"/>
          <w:numId w:val="16"/>
        </w:numPr>
        <w:ind w:left="714" w:hanging="357"/>
        <w:jc w:val="both"/>
        <w:rPr>
          <w:sz w:val="28"/>
          <w:szCs w:val="28"/>
          <w:lang w:eastAsia="ru-RU"/>
        </w:rPr>
      </w:pPr>
      <w:r>
        <w:rPr>
          <w:sz w:val="28"/>
          <w:szCs w:val="28"/>
          <w:lang w:eastAsia="ru-RU"/>
        </w:rPr>
        <w:t xml:space="preserve">Состояние интеграционного </w:t>
      </w:r>
      <w:proofErr w:type="spellStart"/>
      <w:r>
        <w:rPr>
          <w:sz w:val="28"/>
          <w:szCs w:val="28"/>
          <w:lang w:eastAsia="ru-RU"/>
        </w:rPr>
        <w:t>взаимодействия</w:t>
      </w:r>
      <w:proofErr w:type="spellEnd"/>
      <w:r>
        <w:rPr>
          <w:sz w:val="28"/>
          <w:szCs w:val="28"/>
          <w:lang w:eastAsia="ru-RU"/>
        </w:rPr>
        <w:t xml:space="preserve"> стран СНГ в экономике. </w:t>
      </w:r>
    </w:p>
    <w:p w14:paraId="77E212A1" w14:textId="77777777" w:rsidR="009F29D8" w:rsidRPr="009F29D8" w:rsidRDefault="009F29D8" w:rsidP="009F29D8">
      <w:pPr>
        <w:pStyle w:val="a5"/>
        <w:numPr>
          <w:ilvl w:val="0"/>
          <w:numId w:val="16"/>
        </w:numPr>
        <w:ind w:left="714" w:hanging="357"/>
        <w:jc w:val="both"/>
        <w:rPr>
          <w:sz w:val="28"/>
          <w:szCs w:val="28"/>
          <w:lang w:eastAsia="ru-RU"/>
        </w:rPr>
      </w:pPr>
      <w:r>
        <w:rPr>
          <w:sz w:val="28"/>
          <w:szCs w:val="28"/>
          <w:lang w:eastAsia="ru-RU"/>
        </w:rPr>
        <w:t>Интеграционные и дезинтеграционные факторы в СНГ.</w:t>
      </w:r>
    </w:p>
    <w:p w14:paraId="6C97D558" w14:textId="77777777" w:rsidR="00900F87" w:rsidRDefault="00900F87" w:rsidP="00900F87">
      <w:pPr>
        <w:pStyle w:val="a7"/>
        <w:numPr>
          <w:ilvl w:val="0"/>
          <w:numId w:val="16"/>
        </w:numPr>
      </w:pPr>
      <w:r>
        <w:rPr>
          <w:sz w:val="28"/>
          <w:szCs w:val="28"/>
        </w:rPr>
        <w:t>Многоуровневая (</w:t>
      </w:r>
      <w:proofErr w:type="spellStart"/>
      <w:r>
        <w:rPr>
          <w:sz w:val="28"/>
          <w:szCs w:val="28"/>
        </w:rPr>
        <w:t>разноскоростная</w:t>
      </w:r>
      <w:proofErr w:type="spellEnd"/>
      <w:r>
        <w:rPr>
          <w:sz w:val="28"/>
          <w:szCs w:val="28"/>
        </w:rPr>
        <w:t>) модель интеграции.</w:t>
      </w:r>
    </w:p>
    <w:p w14:paraId="67BC8821" w14:textId="0A640B89" w:rsidR="003F6840" w:rsidRDefault="002D4BC6" w:rsidP="00FF7491">
      <w:pPr>
        <w:pStyle w:val="a5"/>
        <w:numPr>
          <w:ilvl w:val="0"/>
          <w:numId w:val="16"/>
        </w:numPr>
        <w:ind w:left="714" w:hanging="357"/>
        <w:jc w:val="both"/>
        <w:rPr>
          <w:sz w:val="28"/>
          <w:szCs w:val="28"/>
          <w:lang w:eastAsia="ru-RU"/>
        </w:rPr>
      </w:pPr>
      <w:r>
        <w:rPr>
          <w:sz w:val="28"/>
          <w:szCs w:val="28"/>
          <w:lang w:eastAsia="ru-RU"/>
        </w:rPr>
        <w:t xml:space="preserve"> Евразийский экономический союз, перспективы развития</w:t>
      </w:r>
      <w:r w:rsidR="00E3676D">
        <w:rPr>
          <w:sz w:val="28"/>
          <w:szCs w:val="28"/>
          <w:lang w:eastAsia="ru-RU"/>
        </w:rPr>
        <w:t>.</w:t>
      </w:r>
    </w:p>
    <w:p w14:paraId="1ECFD1F9" w14:textId="4EE25248" w:rsidR="00E3676D" w:rsidRPr="00E3676D" w:rsidRDefault="00E3676D" w:rsidP="00E3676D">
      <w:pPr>
        <w:pStyle w:val="a7"/>
        <w:numPr>
          <w:ilvl w:val="0"/>
          <w:numId w:val="16"/>
        </w:numPr>
        <w:rPr>
          <w:sz w:val="28"/>
          <w:szCs w:val="28"/>
        </w:rPr>
      </w:pPr>
      <w:r>
        <w:rPr>
          <w:sz w:val="28"/>
          <w:szCs w:val="28"/>
        </w:rPr>
        <w:t xml:space="preserve">Взаимное экономическое сотрудничество стран СНГ. </w:t>
      </w:r>
    </w:p>
    <w:p w14:paraId="248ED728" w14:textId="77777777" w:rsidR="00FF7491" w:rsidRDefault="00FF7491" w:rsidP="00FF7491">
      <w:pPr>
        <w:pStyle w:val="a5"/>
        <w:numPr>
          <w:ilvl w:val="0"/>
          <w:numId w:val="16"/>
        </w:numPr>
        <w:ind w:left="714" w:hanging="357"/>
        <w:jc w:val="both"/>
        <w:rPr>
          <w:sz w:val="28"/>
          <w:szCs w:val="28"/>
          <w:lang w:eastAsia="ru-RU"/>
        </w:rPr>
      </w:pPr>
      <w:proofErr w:type="spellStart"/>
      <w:r w:rsidRPr="008C634F">
        <w:rPr>
          <w:sz w:val="28"/>
          <w:szCs w:val="28"/>
          <w:lang w:eastAsia="ru-RU"/>
        </w:rPr>
        <w:t>Российско-китайское</w:t>
      </w:r>
      <w:proofErr w:type="spellEnd"/>
      <w:r w:rsidRPr="008C634F">
        <w:rPr>
          <w:sz w:val="28"/>
          <w:szCs w:val="28"/>
          <w:lang w:eastAsia="ru-RU"/>
        </w:rPr>
        <w:t xml:space="preserve"> сотрудничество как интеграционная составляющая БРИКС и ШОС.</w:t>
      </w:r>
    </w:p>
    <w:bookmarkEnd w:id="3"/>
    <w:p w14:paraId="3F6ED489" w14:textId="7F4FFDBC" w:rsidR="00E51449" w:rsidRDefault="00E51449" w:rsidP="005A2E8D">
      <w:pPr>
        <w:pStyle w:val="a5"/>
        <w:ind w:left="720"/>
        <w:rPr>
          <w:sz w:val="28"/>
          <w:szCs w:val="28"/>
          <w:lang w:eastAsia="ru-RU"/>
        </w:rPr>
      </w:pPr>
    </w:p>
    <w:p w14:paraId="3A1B1D22" w14:textId="77777777" w:rsidR="00456925" w:rsidRPr="00E51449" w:rsidRDefault="00456925" w:rsidP="005A2E8D">
      <w:pPr>
        <w:pStyle w:val="a5"/>
        <w:ind w:left="720"/>
        <w:rPr>
          <w:sz w:val="28"/>
          <w:szCs w:val="28"/>
          <w:lang w:eastAsia="ru-RU"/>
        </w:rPr>
      </w:pPr>
    </w:p>
    <w:p w14:paraId="2C25666A" w14:textId="77777777" w:rsidR="00360010" w:rsidRPr="000762C8" w:rsidRDefault="00360010" w:rsidP="00360010">
      <w:pPr>
        <w:pStyle w:val="1"/>
        <w:ind w:firstLine="720"/>
        <w:jc w:val="both"/>
        <w:rPr>
          <w:rFonts w:ascii="Times New Roman" w:hAnsi="Times New Roman"/>
          <w:sz w:val="28"/>
          <w:szCs w:val="28"/>
          <w:lang w:val="ru-RU"/>
        </w:rPr>
      </w:pPr>
      <w:bookmarkStart w:id="5" w:name="_Toc3995509"/>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5"/>
    </w:p>
    <w:p w14:paraId="08104F1D" w14:textId="77777777" w:rsidR="00456925" w:rsidRDefault="00456925" w:rsidP="00360010">
      <w:pPr>
        <w:shd w:val="clear" w:color="auto" w:fill="FFFFFF"/>
        <w:tabs>
          <w:tab w:val="left" w:pos="0"/>
        </w:tabs>
        <w:ind w:right="-144" w:firstLine="720"/>
        <w:jc w:val="both"/>
        <w:rPr>
          <w:bCs/>
          <w:sz w:val="28"/>
          <w:szCs w:val="28"/>
        </w:rPr>
      </w:pPr>
    </w:p>
    <w:p w14:paraId="14CD9028" w14:textId="1854CB84" w:rsidR="00360010" w:rsidRDefault="00360010" w:rsidP="00360010">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2B87607D" w14:textId="77777777" w:rsidR="00456925" w:rsidRPr="0061193F" w:rsidRDefault="00456925" w:rsidP="00360010">
      <w:pPr>
        <w:shd w:val="clear" w:color="auto" w:fill="FFFFFF"/>
        <w:tabs>
          <w:tab w:val="left" w:pos="0"/>
        </w:tabs>
        <w:ind w:right="-144" w:firstLine="720"/>
        <w:jc w:val="both"/>
        <w:rPr>
          <w:sz w:val="28"/>
          <w:szCs w:val="28"/>
        </w:rPr>
      </w:pPr>
    </w:p>
    <w:p w14:paraId="2D201C02" w14:textId="7EAC9105" w:rsidR="00360010" w:rsidRDefault="00360010" w:rsidP="00360010">
      <w:pPr>
        <w:pStyle w:val="1"/>
        <w:ind w:firstLine="720"/>
        <w:jc w:val="both"/>
        <w:rPr>
          <w:rFonts w:ascii="Times New Roman" w:hAnsi="Times New Roman"/>
          <w:sz w:val="28"/>
          <w:szCs w:val="28"/>
          <w:lang w:val="ru-RU"/>
        </w:rPr>
      </w:pPr>
      <w:bookmarkStart w:id="6"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2D103D">
        <w:rPr>
          <w:rFonts w:ascii="Times New Roman" w:hAnsi="Times New Roman"/>
          <w:sz w:val="28"/>
          <w:szCs w:val="28"/>
          <w:lang w:val="ru-RU"/>
        </w:rPr>
        <w:t xml:space="preserve"> и </w:t>
      </w:r>
      <w:r w:rsidRPr="000762C8">
        <w:rPr>
          <w:rFonts w:ascii="Times New Roman" w:hAnsi="Times New Roman"/>
          <w:sz w:val="28"/>
          <w:szCs w:val="28"/>
          <w:lang w:val="ru-RU"/>
        </w:rPr>
        <w:t>умений</w:t>
      </w:r>
      <w:bookmarkEnd w:id="6"/>
    </w:p>
    <w:p w14:paraId="64DA1C73" w14:textId="77777777" w:rsidR="00456925" w:rsidRDefault="00456925" w:rsidP="00456925">
      <w:pPr>
        <w:rPr>
          <w:lang w:eastAsia="en-US"/>
        </w:rPr>
      </w:pPr>
    </w:p>
    <w:p w14:paraId="086F214E" w14:textId="77777777" w:rsidR="00456925" w:rsidRDefault="00456925" w:rsidP="00456925">
      <w:pPr>
        <w:rPr>
          <w:lang w:eastAsia="en-US"/>
        </w:rPr>
      </w:pPr>
    </w:p>
    <w:p w14:paraId="59EACDA8" w14:textId="77777777" w:rsidR="00456925" w:rsidRPr="00456925" w:rsidRDefault="00456925" w:rsidP="00456925">
      <w:pPr>
        <w:rPr>
          <w:lang w:eastAsia="en-US"/>
        </w:rPr>
      </w:pPr>
    </w:p>
    <w:p w14:paraId="00473D12" w14:textId="4440DE3C" w:rsidR="00360010" w:rsidRDefault="00360010" w:rsidP="00360010">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p w14:paraId="436CBEC3" w14:textId="77777777" w:rsidR="00E23C4A" w:rsidRDefault="00E23C4A" w:rsidP="00360010">
      <w:pPr>
        <w:shd w:val="clear" w:color="auto" w:fill="FFFFFF"/>
        <w:ind w:right="140"/>
        <w:jc w:val="right"/>
        <w:rPr>
          <w:color w:val="000000"/>
          <w:sz w:val="28"/>
          <w:szCs w:val="28"/>
        </w:rPr>
      </w:pPr>
    </w:p>
    <w:tbl>
      <w:tblPr>
        <w:tblStyle w:val="a8"/>
        <w:tblW w:w="10102" w:type="dxa"/>
        <w:tblInd w:w="-459" w:type="dxa"/>
        <w:tblLayout w:type="fixed"/>
        <w:tblLook w:val="04A0" w:firstRow="1" w:lastRow="0" w:firstColumn="1" w:lastColumn="0" w:noHBand="0" w:noVBand="1"/>
      </w:tblPr>
      <w:tblGrid>
        <w:gridCol w:w="1567"/>
        <w:gridCol w:w="2099"/>
        <w:gridCol w:w="3358"/>
        <w:gridCol w:w="3078"/>
      </w:tblGrid>
      <w:tr w:rsidR="005A2E8D" w14:paraId="4BF80B52" w14:textId="77777777" w:rsidTr="00BB3521">
        <w:trPr>
          <w:trHeight w:val="901"/>
        </w:trPr>
        <w:tc>
          <w:tcPr>
            <w:tcW w:w="1567" w:type="dxa"/>
          </w:tcPr>
          <w:p w14:paraId="2674DE6C" w14:textId="77777777" w:rsidR="005A2E8D" w:rsidRPr="00A33075" w:rsidRDefault="005A2E8D" w:rsidP="00B448C7">
            <w:pPr>
              <w:widowControl w:val="0"/>
              <w:autoSpaceDE w:val="0"/>
              <w:autoSpaceDN w:val="0"/>
              <w:adjustRightInd w:val="0"/>
              <w:jc w:val="both"/>
              <w:rPr>
                <w:b/>
              </w:rPr>
            </w:pPr>
            <w:r w:rsidRPr="00A33075">
              <w:rPr>
                <w:b/>
              </w:rPr>
              <w:t xml:space="preserve">Наименование компетенции </w:t>
            </w:r>
          </w:p>
        </w:tc>
        <w:tc>
          <w:tcPr>
            <w:tcW w:w="2099" w:type="dxa"/>
          </w:tcPr>
          <w:p w14:paraId="6C85961F" w14:textId="77777777" w:rsidR="005A2E8D" w:rsidRPr="00A33075" w:rsidRDefault="005A2E8D" w:rsidP="00B448C7">
            <w:pPr>
              <w:widowControl w:val="0"/>
              <w:autoSpaceDE w:val="0"/>
              <w:autoSpaceDN w:val="0"/>
              <w:adjustRightInd w:val="0"/>
              <w:jc w:val="both"/>
              <w:rPr>
                <w:b/>
              </w:rPr>
            </w:pPr>
            <w:r w:rsidRPr="00A33075">
              <w:rPr>
                <w:b/>
              </w:rPr>
              <w:t xml:space="preserve">Наименование  индикаторов достижения компетенции </w:t>
            </w:r>
          </w:p>
        </w:tc>
        <w:tc>
          <w:tcPr>
            <w:tcW w:w="3358" w:type="dxa"/>
          </w:tcPr>
          <w:p w14:paraId="5BDD08A3" w14:textId="77777777" w:rsidR="005A2E8D" w:rsidRPr="00A33075" w:rsidRDefault="005A2E8D" w:rsidP="00B448C7">
            <w:pPr>
              <w:widowControl w:val="0"/>
              <w:autoSpaceDE w:val="0"/>
              <w:autoSpaceDN w:val="0"/>
              <w:adjustRightInd w:val="0"/>
              <w:jc w:val="both"/>
              <w:rPr>
                <w:b/>
              </w:rPr>
            </w:pPr>
            <w:r w:rsidRPr="00A33075">
              <w:rPr>
                <w:b/>
              </w:rPr>
              <w:t>Результаты обучения (умения и знания), соотнесенные с индикаторами достижения компетенции</w:t>
            </w:r>
          </w:p>
        </w:tc>
        <w:tc>
          <w:tcPr>
            <w:tcW w:w="3078" w:type="dxa"/>
          </w:tcPr>
          <w:p w14:paraId="49A14C47" w14:textId="77777777" w:rsidR="005A2E8D" w:rsidRPr="00A33075" w:rsidRDefault="005A2E8D" w:rsidP="00B448C7">
            <w:pPr>
              <w:widowControl w:val="0"/>
              <w:autoSpaceDE w:val="0"/>
              <w:autoSpaceDN w:val="0"/>
              <w:adjustRightInd w:val="0"/>
              <w:jc w:val="both"/>
              <w:rPr>
                <w:b/>
              </w:rPr>
            </w:pPr>
            <w:r w:rsidRPr="00A33075">
              <w:rPr>
                <w:b/>
              </w:rPr>
              <w:t>Типовые контрольные задания</w:t>
            </w:r>
          </w:p>
        </w:tc>
      </w:tr>
      <w:tr w:rsidR="002A55E6" w14:paraId="1522EFEC" w14:textId="77777777" w:rsidTr="00BB3521">
        <w:trPr>
          <w:trHeight w:val="1537"/>
        </w:trPr>
        <w:tc>
          <w:tcPr>
            <w:tcW w:w="1567" w:type="dxa"/>
          </w:tcPr>
          <w:p w14:paraId="3CB0EFF1" w14:textId="77777777" w:rsidR="00A2792A" w:rsidRPr="00976E8A" w:rsidRDefault="00A2792A" w:rsidP="00A2792A">
            <w:pPr>
              <w:rPr>
                <w:sz w:val="24"/>
                <w:szCs w:val="24"/>
              </w:rPr>
            </w:pPr>
            <w:r w:rsidRPr="00976E8A">
              <w:rPr>
                <w:sz w:val="24"/>
                <w:szCs w:val="24"/>
              </w:rPr>
              <w:t xml:space="preserve">Способность выявлять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 </w:t>
            </w:r>
          </w:p>
          <w:p w14:paraId="00A0DF62" w14:textId="71B19A87" w:rsidR="002A55E6" w:rsidRPr="00DE009C" w:rsidRDefault="002A55E6" w:rsidP="00B448C7">
            <w:pPr>
              <w:rPr>
                <w:color w:val="000000"/>
              </w:rPr>
            </w:pPr>
            <w:r>
              <w:rPr>
                <w:color w:val="000000"/>
              </w:rPr>
              <w:t>(</w:t>
            </w:r>
            <w:r>
              <w:rPr>
                <w:sz w:val="24"/>
                <w:szCs w:val="24"/>
              </w:rPr>
              <w:t>ПК</w:t>
            </w:r>
            <w:r w:rsidR="00A2792A">
              <w:rPr>
                <w:sz w:val="24"/>
                <w:szCs w:val="24"/>
              </w:rPr>
              <w:t>П</w:t>
            </w:r>
            <w:r w:rsidRPr="00636FC9">
              <w:rPr>
                <w:sz w:val="24"/>
                <w:szCs w:val="24"/>
              </w:rPr>
              <w:t>-</w:t>
            </w:r>
            <w:r w:rsidR="00A2792A">
              <w:rPr>
                <w:sz w:val="24"/>
                <w:szCs w:val="24"/>
              </w:rPr>
              <w:t>5</w:t>
            </w:r>
            <w:r>
              <w:rPr>
                <w:sz w:val="24"/>
                <w:szCs w:val="24"/>
              </w:rPr>
              <w:t>)</w:t>
            </w:r>
          </w:p>
        </w:tc>
        <w:tc>
          <w:tcPr>
            <w:tcW w:w="2099" w:type="dxa"/>
          </w:tcPr>
          <w:p w14:paraId="5C4D6CD5" w14:textId="77777777" w:rsidR="00146CD8" w:rsidRPr="006C4FDB" w:rsidRDefault="00146CD8" w:rsidP="00146CD8">
            <w:pPr>
              <w:pStyle w:val="Style2"/>
              <w:spacing w:line="240" w:lineRule="auto"/>
              <w:ind w:firstLine="0"/>
              <w:rPr>
                <w:rFonts w:ascii="Times New Roman" w:hAnsi="Times New Roman"/>
                <w:sz w:val="24"/>
                <w:szCs w:val="24"/>
              </w:rPr>
            </w:pPr>
            <w:r w:rsidRPr="00D63DB5">
              <w:rPr>
                <w:rStyle w:val="FontStyle12"/>
              </w:rPr>
              <w:t xml:space="preserve">1. </w:t>
            </w:r>
            <w:r w:rsidRPr="006C4FDB">
              <w:rPr>
                <w:rFonts w:ascii="Times New Roman" w:hAnsi="Times New Roman"/>
                <w:sz w:val="24"/>
                <w:szCs w:val="24"/>
              </w:rPr>
              <w:t>Использует лучшие мировые практики подготовки и заключения внешнеторгового договора</w:t>
            </w:r>
          </w:p>
          <w:p w14:paraId="215502CB" w14:textId="77777777" w:rsidR="00146CD8" w:rsidRDefault="00146CD8" w:rsidP="00146CD8">
            <w:pPr>
              <w:jc w:val="both"/>
              <w:rPr>
                <w:sz w:val="24"/>
                <w:szCs w:val="24"/>
              </w:rPr>
            </w:pPr>
          </w:p>
          <w:p w14:paraId="5558F04C" w14:textId="77777777" w:rsidR="00146CD8" w:rsidRDefault="00146CD8" w:rsidP="00146CD8">
            <w:pPr>
              <w:jc w:val="both"/>
              <w:rPr>
                <w:sz w:val="24"/>
                <w:szCs w:val="24"/>
              </w:rPr>
            </w:pPr>
          </w:p>
          <w:p w14:paraId="5007898C" w14:textId="77777777" w:rsidR="00146CD8" w:rsidRDefault="00146CD8" w:rsidP="00146CD8">
            <w:pPr>
              <w:jc w:val="both"/>
              <w:rPr>
                <w:sz w:val="24"/>
                <w:szCs w:val="24"/>
              </w:rPr>
            </w:pPr>
          </w:p>
          <w:p w14:paraId="4C3495F4" w14:textId="77777777" w:rsidR="00146CD8" w:rsidRDefault="00146CD8" w:rsidP="00146CD8">
            <w:pPr>
              <w:jc w:val="both"/>
              <w:rPr>
                <w:sz w:val="24"/>
                <w:szCs w:val="24"/>
              </w:rPr>
            </w:pPr>
          </w:p>
          <w:p w14:paraId="1869802B" w14:textId="77777777" w:rsidR="00146CD8" w:rsidRDefault="00146CD8" w:rsidP="00146CD8">
            <w:pPr>
              <w:jc w:val="both"/>
              <w:rPr>
                <w:sz w:val="24"/>
                <w:szCs w:val="24"/>
              </w:rPr>
            </w:pPr>
          </w:p>
          <w:p w14:paraId="519EA266" w14:textId="77777777" w:rsidR="00146CD8" w:rsidRDefault="00146CD8" w:rsidP="00146CD8">
            <w:pPr>
              <w:jc w:val="both"/>
              <w:rPr>
                <w:sz w:val="24"/>
                <w:szCs w:val="24"/>
              </w:rPr>
            </w:pPr>
          </w:p>
          <w:p w14:paraId="4DC8F301" w14:textId="77777777" w:rsidR="00146CD8" w:rsidRDefault="00146CD8" w:rsidP="00146CD8">
            <w:pPr>
              <w:jc w:val="both"/>
              <w:rPr>
                <w:sz w:val="24"/>
                <w:szCs w:val="24"/>
              </w:rPr>
            </w:pPr>
          </w:p>
          <w:p w14:paraId="311F3FEF" w14:textId="77777777" w:rsidR="00146CD8" w:rsidRDefault="00146CD8" w:rsidP="00146CD8">
            <w:pPr>
              <w:jc w:val="both"/>
              <w:rPr>
                <w:sz w:val="24"/>
                <w:szCs w:val="24"/>
              </w:rPr>
            </w:pPr>
          </w:p>
          <w:p w14:paraId="16E4941C" w14:textId="77777777" w:rsidR="00146CD8" w:rsidRDefault="00146CD8" w:rsidP="00146CD8">
            <w:pPr>
              <w:jc w:val="both"/>
              <w:rPr>
                <w:rStyle w:val="FontStyle12"/>
                <w:rFonts w:eastAsia="Calibri"/>
                <w:sz w:val="24"/>
                <w:szCs w:val="24"/>
              </w:rPr>
            </w:pPr>
            <w:r w:rsidRPr="006C4FDB">
              <w:rPr>
                <w:sz w:val="24"/>
                <w:szCs w:val="24"/>
              </w:rPr>
              <w:t>2. Демонстрирует навыки организации контроля за исполнением условий внешнеторгового договора</w:t>
            </w:r>
            <w:r>
              <w:rPr>
                <w:sz w:val="24"/>
                <w:szCs w:val="24"/>
              </w:rPr>
              <w:t xml:space="preserve"> </w:t>
            </w:r>
          </w:p>
          <w:p w14:paraId="7C2B0EF4" w14:textId="77777777" w:rsidR="006D5B6C" w:rsidRDefault="006D5B6C" w:rsidP="006D5B6C">
            <w:pPr>
              <w:jc w:val="both"/>
              <w:rPr>
                <w:sz w:val="24"/>
                <w:szCs w:val="24"/>
              </w:rPr>
            </w:pPr>
          </w:p>
          <w:p w14:paraId="1AE9B18F" w14:textId="77777777" w:rsidR="006D5B6C" w:rsidRDefault="006D5B6C" w:rsidP="006D5B6C">
            <w:pPr>
              <w:jc w:val="both"/>
              <w:rPr>
                <w:sz w:val="24"/>
                <w:szCs w:val="24"/>
              </w:rPr>
            </w:pPr>
          </w:p>
          <w:p w14:paraId="124D8BA6" w14:textId="77777777" w:rsidR="006D5B6C" w:rsidRDefault="006D5B6C" w:rsidP="006D5B6C">
            <w:pPr>
              <w:jc w:val="both"/>
              <w:rPr>
                <w:sz w:val="24"/>
                <w:szCs w:val="24"/>
              </w:rPr>
            </w:pPr>
          </w:p>
          <w:p w14:paraId="43F32AD5" w14:textId="77777777" w:rsidR="006D5B6C" w:rsidRDefault="006D5B6C" w:rsidP="006D5B6C">
            <w:pPr>
              <w:jc w:val="both"/>
              <w:rPr>
                <w:sz w:val="24"/>
                <w:szCs w:val="24"/>
              </w:rPr>
            </w:pPr>
          </w:p>
          <w:p w14:paraId="62BF0AD0" w14:textId="77777777" w:rsidR="006D5B6C" w:rsidRDefault="006D5B6C" w:rsidP="006D5B6C">
            <w:pPr>
              <w:jc w:val="both"/>
              <w:rPr>
                <w:sz w:val="24"/>
                <w:szCs w:val="24"/>
              </w:rPr>
            </w:pPr>
          </w:p>
          <w:p w14:paraId="36A663C1" w14:textId="5A12B94E" w:rsidR="002A55E6" w:rsidRDefault="002A55E6" w:rsidP="006D5B6C">
            <w:pPr>
              <w:jc w:val="both"/>
              <w:rPr>
                <w:rStyle w:val="FontStyle12"/>
                <w:rFonts w:eastAsia="Calibri"/>
                <w:sz w:val="24"/>
                <w:szCs w:val="24"/>
              </w:rPr>
            </w:pPr>
          </w:p>
        </w:tc>
        <w:tc>
          <w:tcPr>
            <w:tcW w:w="3358" w:type="dxa"/>
          </w:tcPr>
          <w:p w14:paraId="459CB985" w14:textId="77777777" w:rsidR="00BD641D" w:rsidRPr="005A6185" w:rsidRDefault="00BD641D" w:rsidP="00BD641D">
            <w:pPr>
              <w:autoSpaceDE w:val="0"/>
              <w:autoSpaceDN w:val="0"/>
              <w:adjustRightInd w:val="0"/>
              <w:rPr>
                <w:b/>
                <w:color w:val="000000"/>
                <w:sz w:val="24"/>
                <w:szCs w:val="24"/>
              </w:rPr>
            </w:pPr>
            <w:r w:rsidRPr="005A6185">
              <w:rPr>
                <w:b/>
                <w:color w:val="000000"/>
                <w:sz w:val="24"/>
                <w:szCs w:val="24"/>
              </w:rPr>
              <w:t xml:space="preserve">Знает: </w:t>
            </w:r>
          </w:p>
          <w:p w14:paraId="2885F271" w14:textId="77777777" w:rsidR="00BD641D" w:rsidRPr="005A6185" w:rsidRDefault="00BD641D" w:rsidP="00BD641D">
            <w:pPr>
              <w:autoSpaceDE w:val="0"/>
              <w:autoSpaceDN w:val="0"/>
              <w:adjustRightInd w:val="0"/>
              <w:rPr>
                <w:color w:val="000000"/>
                <w:sz w:val="24"/>
                <w:szCs w:val="24"/>
              </w:rPr>
            </w:pPr>
            <w:r>
              <w:rPr>
                <w:color w:val="000000"/>
                <w:sz w:val="24"/>
                <w:szCs w:val="24"/>
              </w:rPr>
              <w:t xml:space="preserve">содержание международных конвенций о порядке подготовки международных договоров </w:t>
            </w:r>
            <w:r w:rsidRPr="00793914">
              <w:rPr>
                <w:color w:val="000000"/>
                <w:sz w:val="24"/>
                <w:szCs w:val="24"/>
              </w:rPr>
              <w:t>между участниками регионального объединения</w:t>
            </w:r>
            <w:r w:rsidRPr="005A6185">
              <w:rPr>
                <w:color w:val="000000"/>
                <w:sz w:val="24"/>
                <w:szCs w:val="24"/>
              </w:rPr>
              <w:t xml:space="preserve">; </w:t>
            </w:r>
          </w:p>
          <w:p w14:paraId="35B2ABB3" w14:textId="77777777" w:rsidR="00BD641D" w:rsidRPr="005A6185" w:rsidRDefault="00BD641D" w:rsidP="00BD641D">
            <w:pPr>
              <w:autoSpaceDE w:val="0"/>
              <w:autoSpaceDN w:val="0"/>
              <w:adjustRightInd w:val="0"/>
              <w:rPr>
                <w:b/>
                <w:color w:val="000000"/>
                <w:sz w:val="24"/>
                <w:szCs w:val="24"/>
              </w:rPr>
            </w:pPr>
            <w:r w:rsidRPr="005A6185">
              <w:rPr>
                <w:b/>
                <w:color w:val="000000"/>
                <w:sz w:val="24"/>
                <w:szCs w:val="24"/>
              </w:rPr>
              <w:t xml:space="preserve">Умеет: </w:t>
            </w:r>
          </w:p>
          <w:p w14:paraId="2271B2EB" w14:textId="77777777" w:rsidR="00BD641D" w:rsidRPr="00793914" w:rsidRDefault="00BD641D" w:rsidP="00BD641D">
            <w:pPr>
              <w:autoSpaceDE w:val="0"/>
              <w:autoSpaceDN w:val="0"/>
              <w:adjustRightInd w:val="0"/>
              <w:rPr>
                <w:bCs/>
                <w:color w:val="000000"/>
              </w:rPr>
            </w:pPr>
            <w:r w:rsidRPr="005A6185">
              <w:rPr>
                <w:color w:val="000000"/>
                <w:sz w:val="24"/>
                <w:szCs w:val="24"/>
              </w:rPr>
              <w:t xml:space="preserve">использовать экономические и финансовые знания </w:t>
            </w:r>
            <w:r>
              <w:rPr>
                <w:color w:val="000000"/>
                <w:sz w:val="24"/>
                <w:szCs w:val="24"/>
              </w:rPr>
              <w:t xml:space="preserve">для составления внешнеторгового контакта </w:t>
            </w:r>
            <w:r w:rsidRPr="00793914">
              <w:rPr>
                <w:color w:val="000000"/>
                <w:sz w:val="24"/>
                <w:szCs w:val="24"/>
              </w:rPr>
              <w:t>между участниками регионального объединения</w:t>
            </w:r>
            <w:r>
              <w:rPr>
                <w:color w:val="000000"/>
                <w:sz w:val="24"/>
                <w:szCs w:val="24"/>
              </w:rPr>
              <w:t>, формулировки, его существенных условий</w:t>
            </w:r>
            <w:r w:rsidRPr="005A6185">
              <w:rPr>
                <w:color w:val="000000"/>
                <w:sz w:val="24"/>
                <w:szCs w:val="24"/>
              </w:rPr>
              <w:t xml:space="preserve">; </w:t>
            </w:r>
          </w:p>
          <w:p w14:paraId="7EE9A062" w14:textId="77777777" w:rsidR="00BD641D" w:rsidRDefault="00BD641D" w:rsidP="00BD641D">
            <w:pPr>
              <w:rPr>
                <w:b/>
              </w:rPr>
            </w:pPr>
          </w:p>
          <w:p w14:paraId="63BAC696" w14:textId="77777777" w:rsidR="00BD641D" w:rsidRPr="005A6185" w:rsidRDefault="00BD641D" w:rsidP="00BD641D">
            <w:pPr>
              <w:pStyle w:val="Default"/>
              <w:rPr>
                <w:b/>
                <w:sz w:val="24"/>
                <w:szCs w:val="24"/>
              </w:rPr>
            </w:pPr>
            <w:r w:rsidRPr="005A6185">
              <w:rPr>
                <w:b/>
                <w:sz w:val="24"/>
                <w:szCs w:val="24"/>
              </w:rPr>
              <w:t xml:space="preserve">Знает: </w:t>
            </w:r>
          </w:p>
          <w:p w14:paraId="0F61536B" w14:textId="77777777" w:rsidR="00BD641D" w:rsidRPr="00793914" w:rsidRDefault="00BD641D" w:rsidP="00BD641D">
            <w:pPr>
              <w:autoSpaceDE w:val="0"/>
              <w:autoSpaceDN w:val="0"/>
              <w:adjustRightInd w:val="0"/>
              <w:rPr>
                <w:bCs/>
                <w:color w:val="000000"/>
              </w:rPr>
            </w:pPr>
            <w:r w:rsidRPr="005A6185">
              <w:rPr>
                <w:sz w:val="24"/>
                <w:szCs w:val="24"/>
              </w:rPr>
              <w:t xml:space="preserve">основные </w:t>
            </w:r>
            <w:r>
              <w:rPr>
                <w:sz w:val="24"/>
                <w:szCs w:val="24"/>
              </w:rPr>
              <w:t xml:space="preserve">этапы процессы исполнения внешнеторгового контракта </w:t>
            </w:r>
            <w:r w:rsidRPr="00793914">
              <w:rPr>
                <w:sz w:val="24"/>
                <w:szCs w:val="24"/>
              </w:rPr>
              <w:t>между участниками регионального объединения</w:t>
            </w:r>
            <w:r w:rsidRPr="005A6185">
              <w:rPr>
                <w:sz w:val="24"/>
                <w:szCs w:val="24"/>
              </w:rPr>
              <w:t xml:space="preserve">; </w:t>
            </w:r>
          </w:p>
          <w:p w14:paraId="23C9EB11" w14:textId="77777777" w:rsidR="00BD641D" w:rsidRPr="005A6185" w:rsidRDefault="00BD641D" w:rsidP="00BD641D">
            <w:pPr>
              <w:pStyle w:val="Default"/>
              <w:rPr>
                <w:b/>
                <w:sz w:val="24"/>
                <w:szCs w:val="24"/>
              </w:rPr>
            </w:pPr>
            <w:r w:rsidRPr="005A6185">
              <w:rPr>
                <w:b/>
                <w:sz w:val="24"/>
                <w:szCs w:val="24"/>
              </w:rPr>
              <w:t xml:space="preserve">Умеет: </w:t>
            </w:r>
          </w:p>
          <w:p w14:paraId="284DC2F3" w14:textId="144BB1B0" w:rsidR="002A55E6" w:rsidRPr="005A6185" w:rsidRDefault="00BD641D" w:rsidP="00BD641D">
            <w:pPr>
              <w:autoSpaceDE w:val="0"/>
              <w:autoSpaceDN w:val="0"/>
              <w:adjustRightInd w:val="0"/>
              <w:rPr>
                <w:b/>
                <w:color w:val="000000"/>
              </w:rPr>
            </w:pPr>
            <w:r w:rsidRPr="005A6185">
              <w:rPr>
                <w:sz w:val="24"/>
                <w:szCs w:val="24"/>
              </w:rPr>
              <w:t xml:space="preserve">выбирать наиболее эффективные методы </w:t>
            </w:r>
            <w:r>
              <w:rPr>
                <w:sz w:val="24"/>
                <w:szCs w:val="24"/>
              </w:rPr>
              <w:t>контроля за исполнением  внешнеторгового контракта</w:t>
            </w:r>
            <w:r>
              <w:rPr>
                <w:bCs/>
                <w:color w:val="000000"/>
              </w:rPr>
              <w:t xml:space="preserve"> </w:t>
            </w:r>
            <w:r w:rsidRPr="00793914">
              <w:rPr>
                <w:sz w:val="24"/>
                <w:szCs w:val="24"/>
              </w:rPr>
              <w:t>между участниками регионального объединения</w:t>
            </w:r>
            <w:r>
              <w:rPr>
                <w:sz w:val="24"/>
                <w:szCs w:val="24"/>
              </w:rPr>
              <w:t>, его существенных условий</w:t>
            </w:r>
            <w:r w:rsidRPr="005A6185">
              <w:rPr>
                <w:sz w:val="24"/>
                <w:szCs w:val="24"/>
              </w:rPr>
              <w:t>.</w:t>
            </w:r>
          </w:p>
        </w:tc>
        <w:tc>
          <w:tcPr>
            <w:tcW w:w="3078" w:type="dxa"/>
          </w:tcPr>
          <w:p w14:paraId="3650655F" w14:textId="454DAF99" w:rsidR="000B3007" w:rsidRPr="000B3007" w:rsidRDefault="000B3007" w:rsidP="000B3007">
            <w:pPr>
              <w:pStyle w:val="Default"/>
              <w:jc w:val="both"/>
              <w:rPr>
                <w:b/>
                <w:bCs/>
                <w:sz w:val="24"/>
                <w:szCs w:val="24"/>
              </w:rPr>
            </w:pPr>
            <w:r w:rsidRPr="000B3007">
              <w:rPr>
                <w:b/>
                <w:bCs/>
                <w:sz w:val="24"/>
                <w:szCs w:val="24"/>
              </w:rPr>
              <w:t xml:space="preserve">Задание 1 </w:t>
            </w:r>
          </w:p>
          <w:p w14:paraId="6AE87BD4" w14:textId="77777777" w:rsidR="00D2662E" w:rsidRPr="00D2662E" w:rsidRDefault="00D2662E" w:rsidP="00D2662E">
            <w:pPr>
              <w:pStyle w:val="Default"/>
              <w:jc w:val="both"/>
              <w:rPr>
                <w:sz w:val="24"/>
                <w:szCs w:val="24"/>
              </w:rPr>
            </w:pPr>
            <w:r w:rsidRPr="00D2662E">
              <w:rPr>
                <w:sz w:val="24"/>
                <w:szCs w:val="24"/>
              </w:rPr>
              <w:t xml:space="preserve">Оцените изменения показателей </w:t>
            </w:r>
            <w:proofErr w:type="spellStart"/>
            <w:r w:rsidRPr="00D2662E">
              <w:rPr>
                <w:sz w:val="24"/>
                <w:szCs w:val="24"/>
              </w:rPr>
              <w:t>внутрирегиональной</w:t>
            </w:r>
            <w:proofErr w:type="spellEnd"/>
            <w:r w:rsidRPr="00D2662E">
              <w:rPr>
                <w:sz w:val="24"/>
                <w:szCs w:val="24"/>
              </w:rPr>
              <w:t xml:space="preserve"> торговли стран ЕАЭС за последние 5 лет, выявите перспективы</w:t>
            </w:r>
          </w:p>
          <w:p w14:paraId="314B8538" w14:textId="77777777" w:rsidR="000B3007" w:rsidRPr="000B3007" w:rsidRDefault="000B3007" w:rsidP="000B3007">
            <w:pPr>
              <w:pStyle w:val="Default"/>
              <w:jc w:val="both"/>
              <w:rPr>
                <w:sz w:val="24"/>
                <w:szCs w:val="24"/>
              </w:rPr>
            </w:pPr>
          </w:p>
          <w:p w14:paraId="3942921B" w14:textId="77777777" w:rsidR="000B3007" w:rsidRPr="000B3007" w:rsidRDefault="000B3007" w:rsidP="000B3007">
            <w:pPr>
              <w:pStyle w:val="Default"/>
              <w:jc w:val="both"/>
              <w:rPr>
                <w:sz w:val="24"/>
                <w:szCs w:val="24"/>
              </w:rPr>
            </w:pPr>
          </w:p>
          <w:p w14:paraId="7A97CD82" w14:textId="77777777" w:rsidR="000B3007" w:rsidRPr="000B3007" w:rsidRDefault="000B3007" w:rsidP="000B3007">
            <w:pPr>
              <w:pStyle w:val="Default"/>
              <w:jc w:val="both"/>
              <w:rPr>
                <w:sz w:val="24"/>
                <w:szCs w:val="24"/>
              </w:rPr>
            </w:pPr>
          </w:p>
          <w:p w14:paraId="2CB3F76D" w14:textId="77777777" w:rsidR="000B3007" w:rsidRPr="000B3007" w:rsidRDefault="000B3007" w:rsidP="000B3007">
            <w:pPr>
              <w:pStyle w:val="Default"/>
              <w:jc w:val="both"/>
              <w:rPr>
                <w:sz w:val="24"/>
                <w:szCs w:val="24"/>
              </w:rPr>
            </w:pPr>
          </w:p>
          <w:p w14:paraId="0F27EC8A" w14:textId="77777777" w:rsidR="000B3007" w:rsidRPr="000B3007" w:rsidRDefault="000B3007" w:rsidP="000B3007">
            <w:pPr>
              <w:pStyle w:val="Default"/>
              <w:jc w:val="both"/>
              <w:rPr>
                <w:sz w:val="24"/>
                <w:szCs w:val="24"/>
              </w:rPr>
            </w:pPr>
          </w:p>
          <w:p w14:paraId="46E264F5" w14:textId="77777777" w:rsidR="000B3007" w:rsidRDefault="000B3007" w:rsidP="000B3007">
            <w:pPr>
              <w:pStyle w:val="Default"/>
              <w:jc w:val="both"/>
              <w:rPr>
                <w:sz w:val="24"/>
                <w:szCs w:val="24"/>
              </w:rPr>
            </w:pPr>
          </w:p>
          <w:p w14:paraId="237A2F3B" w14:textId="77777777" w:rsidR="000B3007" w:rsidRDefault="000B3007" w:rsidP="000B3007">
            <w:pPr>
              <w:pStyle w:val="Default"/>
              <w:jc w:val="both"/>
              <w:rPr>
                <w:sz w:val="24"/>
                <w:szCs w:val="24"/>
              </w:rPr>
            </w:pPr>
          </w:p>
          <w:p w14:paraId="2CE419D2" w14:textId="77777777" w:rsidR="000B3007" w:rsidRPr="000B3007" w:rsidRDefault="000B3007" w:rsidP="000B3007">
            <w:pPr>
              <w:pStyle w:val="Default"/>
              <w:jc w:val="both"/>
              <w:rPr>
                <w:b/>
                <w:bCs/>
                <w:sz w:val="24"/>
                <w:szCs w:val="24"/>
              </w:rPr>
            </w:pPr>
            <w:r w:rsidRPr="000B3007">
              <w:rPr>
                <w:b/>
                <w:bCs/>
                <w:sz w:val="24"/>
                <w:szCs w:val="24"/>
              </w:rPr>
              <w:t xml:space="preserve">Задание 2 </w:t>
            </w:r>
          </w:p>
          <w:p w14:paraId="38A3A090" w14:textId="77777777" w:rsidR="00D85F2B" w:rsidRPr="00DF2BC3" w:rsidRDefault="00D85F2B" w:rsidP="00D85F2B">
            <w:pPr>
              <w:pStyle w:val="Default"/>
              <w:jc w:val="both"/>
              <w:rPr>
                <w:sz w:val="24"/>
                <w:szCs w:val="24"/>
              </w:rPr>
            </w:pPr>
            <w:r w:rsidRPr="00DF2BC3">
              <w:rPr>
                <w:sz w:val="24"/>
                <w:szCs w:val="24"/>
              </w:rPr>
              <w:t>При каких условиях создания таможенного союза можно ожидать проявления</w:t>
            </w:r>
          </w:p>
          <w:p w14:paraId="78539125" w14:textId="77777777" w:rsidR="00D85F2B" w:rsidRPr="00DF2BC3" w:rsidRDefault="00D85F2B" w:rsidP="00D85F2B">
            <w:pPr>
              <w:pStyle w:val="Default"/>
              <w:jc w:val="both"/>
              <w:rPr>
                <w:sz w:val="24"/>
                <w:szCs w:val="24"/>
              </w:rPr>
            </w:pPr>
            <w:r w:rsidRPr="00DF2BC3">
              <w:rPr>
                <w:sz w:val="24"/>
                <w:szCs w:val="24"/>
              </w:rPr>
              <w:t>1) эффекта отклонения торговли</w:t>
            </w:r>
          </w:p>
          <w:p w14:paraId="38F43AAB" w14:textId="77777777" w:rsidR="00D85F2B" w:rsidRPr="00DF2BC3" w:rsidRDefault="00D85F2B" w:rsidP="00D85F2B">
            <w:pPr>
              <w:pStyle w:val="Default"/>
              <w:jc w:val="both"/>
              <w:rPr>
                <w:sz w:val="24"/>
                <w:szCs w:val="24"/>
              </w:rPr>
            </w:pPr>
            <w:r w:rsidRPr="00DF2BC3">
              <w:rPr>
                <w:sz w:val="24"/>
                <w:szCs w:val="24"/>
              </w:rPr>
              <w:t>2) эффекта создания торговли?</w:t>
            </w:r>
          </w:p>
          <w:p w14:paraId="5D83E3C0" w14:textId="77777777" w:rsidR="000B3007" w:rsidRPr="000B3007" w:rsidRDefault="000B3007" w:rsidP="000B3007">
            <w:pPr>
              <w:pStyle w:val="Default"/>
              <w:jc w:val="both"/>
              <w:rPr>
                <w:sz w:val="24"/>
                <w:szCs w:val="24"/>
              </w:rPr>
            </w:pPr>
          </w:p>
          <w:p w14:paraId="27C51578" w14:textId="77777777" w:rsidR="000B3007" w:rsidRPr="000B3007" w:rsidRDefault="000B3007" w:rsidP="000B3007">
            <w:pPr>
              <w:pStyle w:val="Default"/>
              <w:jc w:val="both"/>
              <w:rPr>
                <w:sz w:val="24"/>
                <w:szCs w:val="24"/>
              </w:rPr>
            </w:pPr>
          </w:p>
          <w:p w14:paraId="4ED55277" w14:textId="77777777" w:rsidR="000B3007" w:rsidRPr="000B3007" w:rsidRDefault="000B3007" w:rsidP="000B3007">
            <w:pPr>
              <w:pStyle w:val="Default"/>
              <w:jc w:val="both"/>
              <w:rPr>
                <w:sz w:val="24"/>
                <w:szCs w:val="24"/>
              </w:rPr>
            </w:pPr>
          </w:p>
          <w:p w14:paraId="68C99012" w14:textId="77777777" w:rsidR="000B3007" w:rsidRPr="000B3007" w:rsidRDefault="000B3007" w:rsidP="000B3007">
            <w:pPr>
              <w:pStyle w:val="Default"/>
              <w:jc w:val="both"/>
              <w:rPr>
                <w:sz w:val="24"/>
                <w:szCs w:val="24"/>
              </w:rPr>
            </w:pPr>
          </w:p>
          <w:p w14:paraId="4A3CAF6E" w14:textId="6F43F58A" w:rsidR="00AD2096" w:rsidRPr="00AD2096" w:rsidRDefault="00AD2096" w:rsidP="00B448C7">
            <w:pPr>
              <w:pStyle w:val="Default"/>
              <w:jc w:val="both"/>
              <w:rPr>
                <w:sz w:val="24"/>
                <w:szCs w:val="24"/>
              </w:rPr>
            </w:pPr>
          </w:p>
        </w:tc>
      </w:tr>
      <w:tr w:rsidR="005A2E8D" w14:paraId="1459697C" w14:textId="77777777" w:rsidTr="00BB3521">
        <w:trPr>
          <w:trHeight w:val="9203"/>
        </w:trPr>
        <w:tc>
          <w:tcPr>
            <w:tcW w:w="1567" w:type="dxa"/>
          </w:tcPr>
          <w:p w14:paraId="4A738B85" w14:textId="77777777" w:rsidR="00624918" w:rsidRPr="00DE4D92" w:rsidRDefault="00624918" w:rsidP="00624918">
            <w:pPr>
              <w:pStyle w:val="ConsPlusNormal"/>
              <w:widowControl/>
              <w:ind w:firstLine="0"/>
              <w:rPr>
                <w:rFonts w:ascii="Times New Roman" w:hAnsi="Times New Roman" w:cs="Times New Roman"/>
                <w:sz w:val="24"/>
                <w:szCs w:val="24"/>
              </w:rPr>
            </w:pPr>
            <w:r w:rsidRPr="00DE4D92">
              <w:rPr>
                <w:rFonts w:ascii="Times New Roman" w:hAnsi="Times New Roman" w:cs="Times New Roman"/>
                <w:sz w:val="24"/>
                <w:szCs w:val="24"/>
              </w:rPr>
              <w:lastRenderedPageBreak/>
              <w:t xml:space="preserve">Способность применять теоретические знания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 </w:t>
            </w:r>
          </w:p>
          <w:p w14:paraId="05D7263B" w14:textId="27692299" w:rsidR="005A2E8D" w:rsidRPr="00A33075" w:rsidRDefault="005A2E8D" w:rsidP="00B448C7">
            <w:pPr>
              <w:rPr>
                <w:b/>
              </w:rPr>
            </w:pPr>
            <w:r w:rsidRPr="007A05CF">
              <w:rPr>
                <w:sz w:val="24"/>
                <w:szCs w:val="24"/>
              </w:rPr>
              <w:t>(</w:t>
            </w:r>
            <w:r w:rsidR="00624918">
              <w:rPr>
                <w:sz w:val="24"/>
                <w:szCs w:val="24"/>
              </w:rPr>
              <w:t>ПКП-6</w:t>
            </w:r>
            <w:r w:rsidRPr="00A33075">
              <w:t>)</w:t>
            </w:r>
          </w:p>
          <w:p w14:paraId="29E245F4" w14:textId="77777777" w:rsidR="005A2E8D" w:rsidRPr="00A33075" w:rsidRDefault="005A2E8D" w:rsidP="00B448C7"/>
        </w:tc>
        <w:tc>
          <w:tcPr>
            <w:tcW w:w="2099" w:type="dxa"/>
          </w:tcPr>
          <w:p w14:paraId="0553203A" w14:textId="77777777" w:rsidR="00624918" w:rsidRPr="00DE4D92" w:rsidRDefault="00624918" w:rsidP="00624918">
            <w:pPr>
              <w:rPr>
                <w:rFonts w:eastAsia="Calibri"/>
                <w:sz w:val="24"/>
                <w:szCs w:val="24"/>
              </w:rPr>
            </w:pPr>
            <w:r w:rsidRPr="00D63DB5">
              <w:rPr>
                <w:rStyle w:val="FontStyle12"/>
              </w:rPr>
              <w:t xml:space="preserve">1. </w:t>
            </w:r>
            <w:r w:rsidRPr="00DE4D92">
              <w:rPr>
                <w:rFonts w:eastAsia="Calibri"/>
                <w:sz w:val="24"/>
                <w:szCs w:val="24"/>
              </w:rPr>
              <w:t xml:space="preserve">Применяет современные подходы к организации расчетов по международным торговым операциям </w:t>
            </w:r>
          </w:p>
          <w:p w14:paraId="61080CDD" w14:textId="77777777" w:rsidR="00624918" w:rsidRDefault="00624918" w:rsidP="00624918">
            <w:pPr>
              <w:rPr>
                <w:rFonts w:eastAsia="Calibri"/>
                <w:sz w:val="24"/>
                <w:szCs w:val="24"/>
              </w:rPr>
            </w:pPr>
          </w:p>
          <w:p w14:paraId="0CE2522E" w14:textId="77777777" w:rsidR="00624918" w:rsidRDefault="00624918" w:rsidP="00624918">
            <w:pPr>
              <w:rPr>
                <w:rFonts w:eastAsia="Calibri"/>
                <w:sz w:val="24"/>
                <w:szCs w:val="24"/>
              </w:rPr>
            </w:pPr>
          </w:p>
          <w:p w14:paraId="617764A8" w14:textId="77777777" w:rsidR="00624918" w:rsidRDefault="00624918" w:rsidP="00624918">
            <w:pPr>
              <w:rPr>
                <w:rFonts w:eastAsia="Calibri"/>
                <w:sz w:val="24"/>
                <w:szCs w:val="24"/>
              </w:rPr>
            </w:pPr>
          </w:p>
          <w:p w14:paraId="3C5D78D8" w14:textId="77777777" w:rsidR="00624918" w:rsidRDefault="00624918" w:rsidP="00624918">
            <w:pPr>
              <w:rPr>
                <w:rFonts w:eastAsia="Calibri"/>
                <w:sz w:val="24"/>
                <w:szCs w:val="24"/>
              </w:rPr>
            </w:pPr>
          </w:p>
          <w:p w14:paraId="68F1BAF3" w14:textId="77777777" w:rsidR="00624918" w:rsidRDefault="00624918" w:rsidP="00624918">
            <w:pPr>
              <w:rPr>
                <w:rFonts w:eastAsia="Calibri"/>
                <w:sz w:val="24"/>
                <w:szCs w:val="24"/>
              </w:rPr>
            </w:pPr>
          </w:p>
          <w:p w14:paraId="1C9DFD3B" w14:textId="77777777" w:rsidR="00624918" w:rsidRDefault="00624918" w:rsidP="00624918">
            <w:pPr>
              <w:rPr>
                <w:rFonts w:eastAsia="Calibri"/>
                <w:sz w:val="24"/>
                <w:szCs w:val="24"/>
              </w:rPr>
            </w:pPr>
          </w:p>
          <w:p w14:paraId="251035AE" w14:textId="77777777" w:rsidR="00624918" w:rsidRDefault="00624918" w:rsidP="00624918">
            <w:pPr>
              <w:rPr>
                <w:rFonts w:eastAsia="Calibri"/>
                <w:sz w:val="24"/>
                <w:szCs w:val="24"/>
              </w:rPr>
            </w:pPr>
          </w:p>
          <w:p w14:paraId="79E80DD4" w14:textId="77777777" w:rsidR="00624918" w:rsidRDefault="00624918" w:rsidP="00624918">
            <w:pPr>
              <w:rPr>
                <w:rFonts w:eastAsia="Calibri"/>
                <w:sz w:val="24"/>
                <w:szCs w:val="24"/>
              </w:rPr>
            </w:pPr>
          </w:p>
          <w:p w14:paraId="56677201" w14:textId="77777777" w:rsidR="00624918" w:rsidRDefault="00624918" w:rsidP="00624918">
            <w:pPr>
              <w:rPr>
                <w:rFonts w:eastAsia="Calibri"/>
                <w:sz w:val="24"/>
                <w:szCs w:val="24"/>
              </w:rPr>
            </w:pPr>
          </w:p>
          <w:p w14:paraId="598D7118" w14:textId="77777777" w:rsidR="00624918" w:rsidRDefault="00624918" w:rsidP="00624918">
            <w:pPr>
              <w:rPr>
                <w:rFonts w:eastAsia="Calibri"/>
                <w:sz w:val="24"/>
                <w:szCs w:val="24"/>
              </w:rPr>
            </w:pPr>
            <w:r w:rsidRPr="00DE4D92">
              <w:rPr>
                <w:rFonts w:eastAsia="Calibri"/>
                <w:sz w:val="24"/>
                <w:szCs w:val="24"/>
              </w:rPr>
              <w:t>2. Демонстрирует навыки минимизации рисков при осуществлении внешнеэкономической деятельности</w:t>
            </w:r>
            <w:r w:rsidRPr="002308BB">
              <w:rPr>
                <w:rFonts w:eastAsia="Calibri"/>
                <w:sz w:val="24"/>
                <w:szCs w:val="24"/>
              </w:rPr>
              <w:t xml:space="preserve"> </w:t>
            </w:r>
          </w:p>
          <w:p w14:paraId="293352CA" w14:textId="77777777" w:rsidR="00BD4D2C" w:rsidRDefault="00BD4D2C" w:rsidP="00BD4D2C">
            <w:pPr>
              <w:contextualSpacing/>
              <w:rPr>
                <w:sz w:val="24"/>
                <w:szCs w:val="24"/>
              </w:rPr>
            </w:pPr>
          </w:p>
          <w:p w14:paraId="30FBEACC" w14:textId="77777777" w:rsidR="00BD4D2C" w:rsidRDefault="00BD4D2C" w:rsidP="00BD4D2C">
            <w:pPr>
              <w:contextualSpacing/>
              <w:rPr>
                <w:sz w:val="24"/>
                <w:szCs w:val="24"/>
              </w:rPr>
            </w:pPr>
          </w:p>
          <w:p w14:paraId="4B6B5EAA" w14:textId="77777777" w:rsidR="00BD4D2C" w:rsidRDefault="00BD4D2C" w:rsidP="00BD4D2C">
            <w:pPr>
              <w:contextualSpacing/>
              <w:rPr>
                <w:sz w:val="24"/>
                <w:szCs w:val="24"/>
              </w:rPr>
            </w:pPr>
          </w:p>
          <w:p w14:paraId="711B6F54" w14:textId="77777777" w:rsidR="00BD4D2C" w:rsidRDefault="00BD4D2C" w:rsidP="00BD4D2C">
            <w:pPr>
              <w:contextualSpacing/>
              <w:rPr>
                <w:sz w:val="24"/>
                <w:szCs w:val="24"/>
              </w:rPr>
            </w:pPr>
          </w:p>
          <w:p w14:paraId="63D285F6" w14:textId="77777777" w:rsidR="00685142" w:rsidRDefault="00685142" w:rsidP="00BD4D2C">
            <w:pPr>
              <w:contextualSpacing/>
              <w:rPr>
                <w:sz w:val="24"/>
                <w:szCs w:val="24"/>
              </w:rPr>
            </w:pPr>
          </w:p>
          <w:p w14:paraId="31804BD8" w14:textId="31609F88" w:rsidR="005A2E8D" w:rsidRPr="00685142" w:rsidRDefault="005A2E8D" w:rsidP="00685142">
            <w:pPr>
              <w:pStyle w:val="Style2"/>
              <w:spacing w:line="240" w:lineRule="auto"/>
              <w:ind w:firstLine="0"/>
              <w:jc w:val="both"/>
              <w:rPr>
                <w:rFonts w:ascii="Times New Roman" w:hAnsi="Times New Roman"/>
                <w:sz w:val="24"/>
                <w:szCs w:val="24"/>
              </w:rPr>
            </w:pPr>
          </w:p>
        </w:tc>
        <w:tc>
          <w:tcPr>
            <w:tcW w:w="3358" w:type="dxa"/>
          </w:tcPr>
          <w:tbl>
            <w:tblPr>
              <w:tblW w:w="3211" w:type="dxa"/>
              <w:tblBorders>
                <w:top w:val="nil"/>
                <w:left w:val="nil"/>
                <w:bottom w:val="nil"/>
                <w:right w:val="nil"/>
              </w:tblBorders>
              <w:tblLayout w:type="fixed"/>
              <w:tblLook w:val="0000" w:firstRow="0" w:lastRow="0" w:firstColumn="0" w:lastColumn="0" w:noHBand="0" w:noVBand="0"/>
            </w:tblPr>
            <w:tblGrid>
              <w:gridCol w:w="3211"/>
            </w:tblGrid>
            <w:tr w:rsidR="005A2E8D" w:rsidRPr="00A33075" w14:paraId="4528208F" w14:textId="77777777" w:rsidTr="00BB3521">
              <w:trPr>
                <w:trHeight w:val="2804"/>
              </w:trPr>
              <w:tc>
                <w:tcPr>
                  <w:tcW w:w="3211" w:type="dxa"/>
                </w:tcPr>
                <w:p w14:paraId="2D7A07F4" w14:textId="77777777" w:rsidR="009561D8" w:rsidRDefault="009561D8" w:rsidP="009561D8">
                  <w:pPr>
                    <w:autoSpaceDE w:val="0"/>
                    <w:autoSpaceDN w:val="0"/>
                    <w:adjustRightInd w:val="0"/>
                    <w:rPr>
                      <w:b/>
                      <w:color w:val="000000"/>
                    </w:rPr>
                  </w:pPr>
                  <w:r w:rsidRPr="005A6185">
                    <w:rPr>
                      <w:b/>
                      <w:color w:val="000000"/>
                    </w:rPr>
                    <w:t xml:space="preserve">Знает: </w:t>
                  </w:r>
                </w:p>
                <w:p w14:paraId="3D8FD556" w14:textId="77777777" w:rsidR="009561D8" w:rsidRPr="00F95DCB" w:rsidRDefault="009561D8" w:rsidP="009561D8">
                  <w:pPr>
                    <w:autoSpaceDE w:val="0"/>
                    <w:autoSpaceDN w:val="0"/>
                    <w:adjustRightInd w:val="0"/>
                    <w:rPr>
                      <w:bCs/>
                      <w:color w:val="000000"/>
                    </w:rPr>
                  </w:pPr>
                  <w:r>
                    <w:rPr>
                      <w:bCs/>
                      <w:color w:val="000000"/>
                    </w:rPr>
                    <w:t>специфику организации различных форм расчетов при проведении международных торговых операций в региональных интеграционных объединениях</w:t>
                  </w:r>
                </w:p>
                <w:p w14:paraId="51F818D6" w14:textId="77777777" w:rsidR="009561D8" w:rsidRDefault="009561D8" w:rsidP="009561D8">
                  <w:pPr>
                    <w:autoSpaceDE w:val="0"/>
                    <w:autoSpaceDN w:val="0"/>
                    <w:adjustRightInd w:val="0"/>
                    <w:rPr>
                      <w:b/>
                      <w:color w:val="000000"/>
                    </w:rPr>
                  </w:pPr>
                  <w:r w:rsidRPr="005A6185">
                    <w:rPr>
                      <w:b/>
                      <w:color w:val="000000"/>
                    </w:rPr>
                    <w:t>Умеет:</w:t>
                  </w:r>
                  <w:r>
                    <w:rPr>
                      <w:b/>
                      <w:color w:val="000000"/>
                    </w:rPr>
                    <w:t xml:space="preserve"> </w:t>
                  </w:r>
                </w:p>
                <w:p w14:paraId="35DDA65B" w14:textId="77777777" w:rsidR="009561D8" w:rsidRPr="00F95DCB" w:rsidRDefault="009561D8" w:rsidP="009561D8">
                  <w:pPr>
                    <w:autoSpaceDE w:val="0"/>
                    <w:autoSpaceDN w:val="0"/>
                    <w:adjustRightInd w:val="0"/>
                    <w:rPr>
                      <w:bCs/>
                      <w:color w:val="000000"/>
                    </w:rPr>
                  </w:pPr>
                  <w:r>
                    <w:rPr>
                      <w:bCs/>
                      <w:color w:val="000000"/>
                    </w:rPr>
                    <w:t>выбирать наиболее эффективную форму расчетов при проведении международных торговых операций в региональных интеграционных объединениях</w:t>
                  </w:r>
                </w:p>
                <w:p w14:paraId="1343B805" w14:textId="77777777" w:rsidR="009561D8" w:rsidRDefault="009561D8" w:rsidP="009561D8">
                  <w:pPr>
                    <w:autoSpaceDE w:val="0"/>
                    <w:autoSpaceDN w:val="0"/>
                    <w:adjustRightInd w:val="0"/>
                    <w:rPr>
                      <w:color w:val="000000"/>
                    </w:rPr>
                  </w:pPr>
                </w:p>
                <w:p w14:paraId="27F74BD2" w14:textId="77777777" w:rsidR="009561D8" w:rsidRDefault="009561D8" w:rsidP="009561D8">
                  <w:pPr>
                    <w:autoSpaceDE w:val="0"/>
                    <w:autoSpaceDN w:val="0"/>
                    <w:adjustRightInd w:val="0"/>
                    <w:rPr>
                      <w:b/>
                      <w:color w:val="000000"/>
                    </w:rPr>
                  </w:pPr>
                  <w:r>
                    <w:rPr>
                      <w:sz w:val="22"/>
                      <w:szCs w:val="22"/>
                    </w:rPr>
                    <w:t xml:space="preserve"> </w:t>
                  </w:r>
                  <w:r w:rsidRPr="005A6185">
                    <w:rPr>
                      <w:b/>
                      <w:color w:val="000000"/>
                    </w:rPr>
                    <w:t xml:space="preserve">Знает: </w:t>
                  </w:r>
                </w:p>
                <w:p w14:paraId="55246D03" w14:textId="77777777" w:rsidR="009561D8" w:rsidRPr="00F80070" w:rsidRDefault="009561D8" w:rsidP="009561D8">
                  <w:pPr>
                    <w:autoSpaceDE w:val="0"/>
                    <w:autoSpaceDN w:val="0"/>
                    <w:adjustRightInd w:val="0"/>
                    <w:rPr>
                      <w:bCs/>
                      <w:color w:val="000000"/>
                    </w:rPr>
                  </w:pPr>
                  <w:r>
                    <w:rPr>
                      <w:bCs/>
                      <w:color w:val="000000"/>
                    </w:rPr>
                    <w:t>основные виды рисков при осуществлении внешнеэкономической деятельности между участниками регионального объединения</w:t>
                  </w:r>
                </w:p>
                <w:p w14:paraId="7176EEFE" w14:textId="77777777" w:rsidR="009561D8" w:rsidRDefault="009561D8" w:rsidP="009561D8">
                  <w:pPr>
                    <w:autoSpaceDE w:val="0"/>
                    <w:autoSpaceDN w:val="0"/>
                    <w:adjustRightInd w:val="0"/>
                    <w:rPr>
                      <w:b/>
                      <w:color w:val="000000"/>
                    </w:rPr>
                  </w:pPr>
                  <w:r w:rsidRPr="005A6185">
                    <w:rPr>
                      <w:b/>
                      <w:color w:val="000000"/>
                    </w:rPr>
                    <w:t>Умеет:</w:t>
                  </w:r>
                </w:p>
                <w:p w14:paraId="0486DF10" w14:textId="6070C5A1" w:rsidR="005A2E8D" w:rsidRPr="00685142" w:rsidRDefault="009561D8" w:rsidP="00BB3521">
                  <w:pPr>
                    <w:autoSpaceDE w:val="0"/>
                    <w:autoSpaceDN w:val="0"/>
                    <w:adjustRightInd w:val="0"/>
                    <w:rPr>
                      <w:bCs/>
                      <w:color w:val="000000"/>
                    </w:rPr>
                  </w:pPr>
                  <w:r>
                    <w:rPr>
                      <w:color w:val="000000"/>
                    </w:rPr>
                    <w:t xml:space="preserve">Выбирать наиболее эффективные методы минимизации рисков при осуществлении внешнеэкономической деятельности </w:t>
                  </w:r>
                  <w:r>
                    <w:rPr>
                      <w:bCs/>
                      <w:color w:val="000000"/>
                    </w:rPr>
                    <w:t>между участниками регионального объединения</w:t>
                  </w:r>
                </w:p>
              </w:tc>
            </w:tr>
          </w:tbl>
          <w:p w14:paraId="2F75ED2F" w14:textId="77777777" w:rsidR="005A2E8D" w:rsidRPr="00A33075" w:rsidRDefault="005A2E8D" w:rsidP="00B448C7"/>
        </w:tc>
        <w:tc>
          <w:tcPr>
            <w:tcW w:w="3078" w:type="dxa"/>
          </w:tcPr>
          <w:p w14:paraId="5A18F8BE" w14:textId="77777777" w:rsidR="005A2E8D" w:rsidRDefault="005A2E8D" w:rsidP="00B448C7">
            <w:pPr>
              <w:pStyle w:val="Default"/>
              <w:jc w:val="both"/>
              <w:rPr>
                <w:b/>
                <w:bCs/>
                <w:sz w:val="24"/>
                <w:szCs w:val="24"/>
              </w:rPr>
            </w:pPr>
            <w:r w:rsidRPr="007A05CF">
              <w:rPr>
                <w:b/>
                <w:bCs/>
                <w:sz w:val="24"/>
                <w:szCs w:val="24"/>
              </w:rPr>
              <w:t xml:space="preserve">Задание 1 </w:t>
            </w:r>
          </w:p>
          <w:p w14:paraId="78EF0278" w14:textId="77777777" w:rsidR="00D85F2B" w:rsidRDefault="00D85F2B" w:rsidP="00D85F2B">
            <w:pPr>
              <w:pStyle w:val="Default"/>
              <w:jc w:val="both"/>
              <w:rPr>
                <w:sz w:val="24"/>
                <w:szCs w:val="24"/>
              </w:rPr>
            </w:pPr>
            <w:r w:rsidRPr="00D85F2B">
              <w:rPr>
                <w:sz w:val="24"/>
                <w:szCs w:val="24"/>
              </w:rPr>
              <w:t>Страна, производящая исключительно промышленные товары намеревается вступить в таможенный союз со страной, производящей исключительно сельскохозяйственную и сырьевую продукцию. Приведет ли такой таможенный союз к повышению благосостояния каждой из стран?</w:t>
            </w:r>
          </w:p>
          <w:p w14:paraId="4C9D59BF" w14:textId="77777777" w:rsidR="006E5736" w:rsidRDefault="006E5736" w:rsidP="006E5736">
            <w:pPr>
              <w:pStyle w:val="Default"/>
              <w:jc w:val="both"/>
              <w:rPr>
                <w:sz w:val="24"/>
                <w:szCs w:val="24"/>
              </w:rPr>
            </w:pPr>
          </w:p>
          <w:p w14:paraId="314C7C72" w14:textId="77777777" w:rsidR="00DF2BC3" w:rsidRDefault="00DF2BC3" w:rsidP="006E5736">
            <w:pPr>
              <w:pStyle w:val="Default"/>
              <w:jc w:val="both"/>
              <w:rPr>
                <w:sz w:val="24"/>
                <w:szCs w:val="24"/>
              </w:rPr>
            </w:pPr>
          </w:p>
          <w:p w14:paraId="327CEBB9" w14:textId="77777777" w:rsidR="006E5736" w:rsidRDefault="006E5736" w:rsidP="006E5736">
            <w:pPr>
              <w:pStyle w:val="Default"/>
              <w:jc w:val="both"/>
              <w:rPr>
                <w:sz w:val="24"/>
                <w:szCs w:val="24"/>
              </w:rPr>
            </w:pPr>
          </w:p>
          <w:p w14:paraId="3820CA0F" w14:textId="77777777" w:rsidR="006E5736" w:rsidRDefault="006E5736" w:rsidP="006E5736">
            <w:pPr>
              <w:pStyle w:val="Default"/>
              <w:jc w:val="both"/>
              <w:rPr>
                <w:sz w:val="24"/>
                <w:szCs w:val="24"/>
              </w:rPr>
            </w:pPr>
            <w:r w:rsidRPr="006E5736">
              <w:rPr>
                <w:b/>
                <w:bCs/>
                <w:sz w:val="24"/>
                <w:szCs w:val="24"/>
              </w:rPr>
              <w:t>Задание 2</w:t>
            </w:r>
            <w:r w:rsidRPr="006E5736">
              <w:rPr>
                <w:sz w:val="24"/>
                <w:szCs w:val="24"/>
              </w:rPr>
              <w:t xml:space="preserve"> </w:t>
            </w:r>
          </w:p>
          <w:p w14:paraId="07FDA3C7" w14:textId="77777777" w:rsidR="00D2662E" w:rsidRPr="000B3007" w:rsidRDefault="00D2662E" w:rsidP="00D2662E">
            <w:pPr>
              <w:pStyle w:val="Default"/>
              <w:jc w:val="both"/>
              <w:rPr>
                <w:sz w:val="24"/>
                <w:szCs w:val="24"/>
              </w:rPr>
            </w:pPr>
            <w:r w:rsidRPr="000B3007">
              <w:rPr>
                <w:sz w:val="24"/>
                <w:szCs w:val="24"/>
              </w:rPr>
              <w:t xml:space="preserve">Страна А рассматривает свою возможность присоединения к ЕС, оцените потенциальные </w:t>
            </w:r>
            <w:r>
              <w:rPr>
                <w:sz w:val="24"/>
                <w:szCs w:val="24"/>
              </w:rPr>
              <w:t xml:space="preserve">финансово-экономические </w:t>
            </w:r>
            <w:r w:rsidRPr="000B3007">
              <w:rPr>
                <w:sz w:val="24"/>
                <w:szCs w:val="24"/>
              </w:rPr>
              <w:t>выгоды и риски такого шага</w:t>
            </w:r>
          </w:p>
          <w:p w14:paraId="317684EE" w14:textId="77777777" w:rsidR="006E5736" w:rsidRDefault="006E5736" w:rsidP="006E5736">
            <w:pPr>
              <w:pStyle w:val="Default"/>
              <w:jc w:val="both"/>
              <w:rPr>
                <w:sz w:val="24"/>
                <w:szCs w:val="24"/>
              </w:rPr>
            </w:pPr>
          </w:p>
          <w:p w14:paraId="0A1B3FEB" w14:textId="77777777" w:rsidR="00163BBA" w:rsidRPr="006E5736" w:rsidRDefault="00163BBA" w:rsidP="006E5736">
            <w:pPr>
              <w:pStyle w:val="Default"/>
              <w:jc w:val="both"/>
              <w:rPr>
                <w:sz w:val="24"/>
                <w:szCs w:val="24"/>
              </w:rPr>
            </w:pPr>
          </w:p>
          <w:p w14:paraId="75841A22" w14:textId="77777777" w:rsidR="006E5736" w:rsidRDefault="006E5736" w:rsidP="006E5736">
            <w:pPr>
              <w:pStyle w:val="Default"/>
              <w:jc w:val="both"/>
              <w:rPr>
                <w:sz w:val="24"/>
                <w:szCs w:val="24"/>
              </w:rPr>
            </w:pPr>
          </w:p>
          <w:p w14:paraId="0F026CCC" w14:textId="77777777" w:rsidR="00685142" w:rsidRDefault="00685142" w:rsidP="006E5736">
            <w:pPr>
              <w:pStyle w:val="Default"/>
              <w:jc w:val="both"/>
              <w:rPr>
                <w:b/>
                <w:bCs/>
                <w:sz w:val="24"/>
                <w:szCs w:val="24"/>
              </w:rPr>
            </w:pPr>
          </w:p>
          <w:p w14:paraId="0C6BACCA" w14:textId="77777777" w:rsidR="00685142" w:rsidRDefault="00685142" w:rsidP="006E5736">
            <w:pPr>
              <w:pStyle w:val="Default"/>
              <w:jc w:val="both"/>
              <w:rPr>
                <w:b/>
                <w:bCs/>
                <w:sz w:val="24"/>
                <w:szCs w:val="24"/>
              </w:rPr>
            </w:pPr>
          </w:p>
          <w:p w14:paraId="6D1A2DDA" w14:textId="77777777" w:rsidR="00685142" w:rsidRDefault="00685142" w:rsidP="006E5736">
            <w:pPr>
              <w:pStyle w:val="Default"/>
              <w:jc w:val="both"/>
              <w:rPr>
                <w:b/>
                <w:bCs/>
                <w:sz w:val="24"/>
                <w:szCs w:val="24"/>
              </w:rPr>
            </w:pPr>
          </w:p>
          <w:p w14:paraId="4D46C391" w14:textId="77777777" w:rsidR="00685142" w:rsidRDefault="00685142" w:rsidP="006E5736">
            <w:pPr>
              <w:pStyle w:val="Default"/>
              <w:jc w:val="both"/>
              <w:rPr>
                <w:b/>
                <w:bCs/>
                <w:sz w:val="24"/>
                <w:szCs w:val="24"/>
              </w:rPr>
            </w:pPr>
          </w:p>
          <w:p w14:paraId="7047FA47" w14:textId="713E7870" w:rsidR="005A2E8D" w:rsidRPr="00A33075" w:rsidRDefault="005A2E8D" w:rsidP="005A2E8D">
            <w:pPr>
              <w:pStyle w:val="Default"/>
              <w:jc w:val="both"/>
              <w:rPr>
                <w:b/>
              </w:rPr>
            </w:pPr>
          </w:p>
        </w:tc>
      </w:tr>
    </w:tbl>
    <w:p w14:paraId="105D1AB5" w14:textId="77777777" w:rsidR="005A2E8D" w:rsidRDefault="005A2E8D" w:rsidP="00360010">
      <w:pPr>
        <w:shd w:val="clear" w:color="auto" w:fill="FFFFFF"/>
        <w:ind w:right="140"/>
        <w:jc w:val="right"/>
        <w:rPr>
          <w:color w:val="000000"/>
          <w:sz w:val="28"/>
          <w:szCs w:val="28"/>
        </w:rPr>
      </w:pPr>
    </w:p>
    <w:p w14:paraId="7B2A7EC1" w14:textId="77777777" w:rsidR="00A55142" w:rsidRDefault="00A55142" w:rsidP="005A2E8D">
      <w:pPr>
        <w:pStyle w:val="Default"/>
        <w:ind w:firstLine="709"/>
        <w:jc w:val="both"/>
        <w:rPr>
          <w:b/>
          <w:bCs/>
          <w:sz w:val="28"/>
          <w:szCs w:val="28"/>
        </w:rPr>
      </w:pPr>
    </w:p>
    <w:p w14:paraId="07594E80" w14:textId="3E79B8DB" w:rsidR="005A2E8D" w:rsidRDefault="005A2E8D" w:rsidP="005A2E8D">
      <w:pPr>
        <w:pStyle w:val="Default"/>
        <w:ind w:firstLine="709"/>
        <w:jc w:val="both"/>
        <w:rPr>
          <w:b/>
          <w:bCs/>
          <w:sz w:val="28"/>
          <w:szCs w:val="28"/>
        </w:rPr>
      </w:pPr>
      <w:r>
        <w:rPr>
          <w:b/>
          <w:bCs/>
          <w:sz w:val="28"/>
          <w:szCs w:val="28"/>
        </w:rPr>
        <w:t xml:space="preserve">Типовые вопросы к </w:t>
      </w:r>
      <w:r w:rsidR="009268E3">
        <w:rPr>
          <w:b/>
          <w:bCs/>
          <w:sz w:val="28"/>
          <w:szCs w:val="28"/>
        </w:rPr>
        <w:t>зачету</w:t>
      </w:r>
    </w:p>
    <w:p w14:paraId="143E52CE" w14:textId="77777777" w:rsidR="00F91297" w:rsidRPr="00DA45D4" w:rsidRDefault="00F91297" w:rsidP="00F91297">
      <w:pPr>
        <w:pStyle w:val="a9"/>
        <w:spacing w:before="0"/>
        <w:ind w:left="851"/>
        <w:jc w:val="both"/>
        <w:rPr>
          <w:rFonts w:ascii="Times New Roman" w:hAnsi="Times New Roman"/>
          <w:bCs/>
          <w:sz w:val="28"/>
          <w:szCs w:val="28"/>
        </w:rPr>
      </w:pPr>
    </w:p>
    <w:p w14:paraId="35FB586B" w14:textId="77777777" w:rsidR="00F91297" w:rsidRDefault="00F91297" w:rsidP="00F91297">
      <w:pPr>
        <w:pStyle w:val="a5"/>
        <w:numPr>
          <w:ilvl w:val="0"/>
          <w:numId w:val="17"/>
        </w:numPr>
        <w:rPr>
          <w:sz w:val="28"/>
          <w:szCs w:val="28"/>
          <w:lang w:eastAsia="ru-RU"/>
        </w:rPr>
      </w:pPr>
      <w:r>
        <w:rPr>
          <w:sz w:val="28"/>
          <w:szCs w:val="28"/>
          <w:lang w:eastAsia="ru-RU"/>
        </w:rPr>
        <w:t xml:space="preserve">Понятие и сущность региональной экономической интеграции </w:t>
      </w:r>
    </w:p>
    <w:p w14:paraId="067BC177" w14:textId="77777777" w:rsidR="00F91297" w:rsidRPr="008847BB" w:rsidRDefault="00F91297" w:rsidP="00F91297">
      <w:pPr>
        <w:pStyle w:val="Default"/>
        <w:numPr>
          <w:ilvl w:val="0"/>
          <w:numId w:val="17"/>
        </w:numPr>
        <w:jc w:val="both"/>
        <w:rPr>
          <w:rFonts w:eastAsia="Times New Roman"/>
          <w:color w:val="auto"/>
          <w:sz w:val="28"/>
          <w:szCs w:val="28"/>
        </w:rPr>
      </w:pPr>
      <w:r w:rsidRPr="008847BB">
        <w:rPr>
          <w:rFonts w:eastAsia="Times New Roman"/>
          <w:color w:val="auto"/>
          <w:sz w:val="28"/>
          <w:szCs w:val="28"/>
        </w:rPr>
        <w:t>История региональной экономической интеграции</w:t>
      </w:r>
    </w:p>
    <w:p w14:paraId="54B9955F" w14:textId="77777777" w:rsidR="00F91297" w:rsidRPr="007936EC" w:rsidRDefault="00F91297" w:rsidP="00F91297">
      <w:pPr>
        <w:pStyle w:val="a5"/>
        <w:numPr>
          <w:ilvl w:val="0"/>
          <w:numId w:val="17"/>
        </w:numPr>
        <w:rPr>
          <w:sz w:val="28"/>
          <w:szCs w:val="28"/>
          <w:lang w:eastAsia="ru-RU"/>
        </w:rPr>
      </w:pPr>
      <w:r w:rsidRPr="007936EC">
        <w:rPr>
          <w:sz w:val="28"/>
          <w:szCs w:val="28"/>
          <w:lang w:eastAsia="ru-RU"/>
        </w:rPr>
        <w:t>Классификация стадий экономической интеграции</w:t>
      </w:r>
      <w:r w:rsidRPr="00CA30C3">
        <w:rPr>
          <w:rFonts w:eastAsia="TimesNewRomanPSMT"/>
        </w:rPr>
        <w:t xml:space="preserve"> </w:t>
      </w:r>
    </w:p>
    <w:p w14:paraId="6EA43E9E" w14:textId="77777777" w:rsidR="00F91297" w:rsidRPr="001E3A16" w:rsidRDefault="00F91297" w:rsidP="00F91297">
      <w:pPr>
        <w:pStyle w:val="a5"/>
        <w:numPr>
          <w:ilvl w:val="0"/>
          <w:numId w:val="17"/>
        </w:numPr>
        <w:rPr>
          <w:sz w:val="28"/>
          <w:szCs w:val="28"/>
          <w:lang w:eastAsia="ru-RU"/>
        </w:rPr>
      </w:pPr>
      <w:r w:rsidRPr="001E3A16">
        <w:rPr>
          <w:sz w:val="28"/>
          <w:szCs w:val="28"/>
          <w:lang w:eastAsia="ru-RU"/>
        </w:rPr>
        <w:t>Новые формы современного регионализма</w:t>
      </w:r>
    </w:p>
    <w:p w14:paraId="723303E4" w14:textId="77777777" w:rsidR="00F91297" w:rsidRDefault="00F91297" w:rsidP="00F91297">
      <w:pPr>
        <w:pStyle w:val="a5"/>
        <w:numPr>
          <w:ilvl w:val="0"/>
          <w:numId w:val="17"/>
        </w:numPr>
        <w:rPr>
          <w:sz w:val="28"/>
          <w:szCs w:val="28"/>
          <w:lang w:eastAsia="ru-RU"/>
        </w:rPr>
      </w:pPr>
      <w:r w:rsidRPr="00023564">
        <w:rPr>
          <w:sz w:val="28"/>
          <w:szCs w:val="28"/>
          <w:lang w:eastAsia="ru-RU"/>
        </w:rPr>
        <w:t>Преимущества региональной экономической интеграции</w:t>
      </w:r>
    </w:p>
    <w:p w14:paraId="2E031CD3" w14:textId="09D475BB" w:rsidR="00F91297" w:rsidRPr="00F91297" w:rsidRDefault="00F91297" w:rsidP="00F91297">
      <w:pPr>
        <w:pStyle w:val="a5"/>
        <w:numPr>
          <w:ilvl w:val="0"/>
          <w:numId w:val="17"/>
        </w:numPr>
        <w:rPr>
          <w:sz w:val="28"/>
          <w:szCs w:val="28"/>
          <w:lang w:eastAsia="ru-RU"/>
        </w:rPr>
      </w:pPr>
      <w:r w:rsidRPr="00023564">
        <w:rPr>
          <w:sz w:val="28"/>
          <w:szCs w:val="28"/>
          <w:lang w:eastAsia="ru-RU"/>
        </w:rPr>
        <w:t xml:space="preserve"> </w:t>
      </w:r>
      <w:r w:rsidRPr="007768AE">
        <w:rPr>
          <w:rFonts w:eastAsiaTheme="minorEastAsia"/>
          <w:color w:val="000000"/>
          <w:sz w:val="28"/>
          <w:szCs w:val="28"/>
        </w:rPr>
        <w:t xml:space="preserve">Место региона в </w:t>
      </w:r>
      <w:proofErr w:type="spellStart"/>
      <w:r w:rsidRPr="007768AE">
        <w:rPr>
          <w:rFonts w:eastAsiaTheme="minorEastAsia"/>
          <w:color w:val="000000"/>
          <w:sz w:val="28"/>
          <w:szCs w:val="28"/>
        </w:rPr>
        <w:t>глобальнои</w:t>
      </w:r>
      <w:proofErr w:type="spellEnd"/>
      <w:r w:rsidRPr="007768AE">
        <w:rPr>
          <w:rFonts w:eastAsiaTheme="minorEastAsia"/>
          <w:color w:val="000000"/>
          <w:sz w:val="28"/>
          <w:szCs w:val="28"/>
        </w:rPr>
        <w:t xml:space="preserve">̆ </w:t>
      </w:r>
      <w:proofErr w:type="spellStart"/>
      <w:r w:rsidRPr="007768AE">
        <w:rPr>
          <w:rFonts w:eastAsiaTheme="minorEastAsia"/>
          <w:color w:val="000000"/>
          <w:sz w:val="28"/>
          <w:szCs w:val="28"/>
        </w:rPr>
        <w:t>экономическои</w:t>
      </w:r>
      <w:proofErr w:type="spellEnd"/>
      <w:r w:rsidRPr="007768AE">
        <w:rPr>
          <w:rFonts w:eastAsiaTheme="minorEastAsia"/>
          <w:color w:val="000000"/>
          <w:sz w:val="28"/>
          <w:szCs w:val="28"/>
        </w:rPr>
        <w:t>̆ системе.</w:t>
      </w:r>
    </w:p>
    <w:p w14:paraId="156EF487" w14:textId="6843F154" w:rsidR="00F91297" w:rsidRPr="00023564" w:rsidRDefault="00F91297" w:rsidP="00F91297">
      <w:pPr>
        <w:pStyle w:val="a5"/>
        <w:numPr>
          <w:ilvl w:val="0"/>
          <w:numId w:val="17"/>
        </w:numPr>
        <w:rPr>
          <w:sz w:val="28"/>
          <w:szCs w:val="28"/>
          <w:lang w:eastAsia="ru-RU"/>
        </w:rPr>
      </w:pPr>
      <w:r>
        <w:rPr>
          <w:rFonts w:eastAsiaTheme="minorEastAsia"/>
          <w:color w:val="000000"/>
          <w:sz w:val="28"/>
          <w:szCs w:val="28"/>
        </w:rPr>
        <w:t>«Старый» регионализм и «новый» регионализм: сравнительный анализ.</w:t>
      </w:r>
    </w:p>
    <w:p w14:paraId="48759402" w14:textId="77777777" w:rsidR="00F91297" w:rsidRPr="00023564" w:rsidRDefault="00F91297" w:rsidP="00F91297">
      <w:pPr>
        <w:pStyle w:val="a5"/>
        <w:numPr>
          <w:ilvl w:val="0"/>
          <w:numId w:val="17"/>
        </w:numPr>
        <w:rPr>
          <w:sz w:val="28"/>
          <w:szCs w:val="28"/>
          <w:lang w:eastAsia="ru-RU"/>
        </w:rPr>
      </w:pPr>
      <w:r w:rsidRPr="00023564">
        <w:rPr>
          <w:sz w:val="28"/>
          <w:szCs w:val="28"/>
          <w:lang w:eastAsia="ru-RU"/>
        </w:rPr>
        <w:t xml:space="preserve">Глобальный центр: понятие, структура, динамика </w:t>
      </w:r>
    </w:p>
    <w:p w14:paraId="61BBE3E5" w14:textId="77777777" w:rsidR="00F91297" w:rsidRPr="00023564" w:rsidRDefault="00F91297" w:rsidP="00F91297">
      <w:pPr>
        <w:pStyle w:val="a5"/>
        <w:numPr>
          <w:ilvl w:val="0"/>
          <w:numId w:val="17"/>
        </w:numPr>
        <w:rPr>
          <w:sz w:val="28"/>
          <w:szCs w:val="28"/>
          <w:lang w:eastAsia="ru-RU"/>
        </w:rPr>
      </w:pPr>
      <w:r w:rsidRPr="00023564">
        <w:rPr>
          <w:sz w:val="28"/>
          <w:szCs w:val="28"/>
          <w:lang w:eastAsia="ru-RU"/>
        </w:rPr>
        <w:t xml:space="preserve">Глобальная </w:t>
      </w:r>
      <w:proofErr w:type="spellStart"/>
      <w:r w:rsidRPr="00023564">
        <w:rPr>
          <w:sz w:val="28"/>
          <w:szCs w:val="28"/>
          <w:lang w:eastAsia="ru-RU"/>
        </w:rPr>
        <w:t>полупериферия</w:t>
      </w:r>
      <w:proofErr w:type="spellEnd"/>
      <w:r w:rsidRPr="00023564">
        <w:rPr>
          <w:sz w:val="28"/>
          <w:szCs w:val="28"/>
          <w:lang w:eastAsia="ru-RU"/>
        </w:rPr>
        <w:t xml:space="preserve">: общие черты и различия </w:t>
      </w:r>
    </w:p>
    <w:p w14:paraId="0022B9DD" w14:textId="77777777" w:rsidR="00F91297" w:rsidRPr="00023564" w:rsidRDefault="00F91297" w:rsidP="00F91297">
      <w:pPr>
        <w:pStyle w:val="a5"/>
        <w:numPr>
          <w:ilvl w:val="0"/>
          <w:numId w:val="17"/>
        </w:numPr>
        <w:rPr>
          <w:sz w:val="28"/>
          <w:szCs w:val="28"/>
          <w:lang w:eastAsia="ru-RU"/>
        </w:rPr>
      </w:pPr>
      <w:r w:rsidRPr="00023564">
        <w:rPr>
          <w:sz w:val="28"/>
          <w:szCs w:val="28"/>
          <w:lang w:eastAsia="ru-RU"/>
        </w:rPr>
        <w:t xml:space="preserve">Глобальная периферия: идеология «отсталости» и проблемы развития </w:t>
      </w:r>
    </w:p>
    <w:p w14:paraId="553021F0" w14:textId="77777777" w:rsidR="00AC26C9" w:rsidRDefault="00AC26C9" w:rsidP="00AC26C9">
      <w:pPr>
        <w:pStyle w:val="a7"/>
        <w:numPr>
          <w:ilvl w:val="0"/>
          <w:numId w:val="17"/>
        </w:numPr>
      </w:pPr>
      <w:r>
        <w:rPr>
          <w:sz w:val="28"/>
          <w:szCs w:val="28"/>
        </w:rPr>
        <w:t xml:space="preserve">Этапы </w:t>
      </w:r>
      <w:proofErr w:type="spellStart"/>
      <w:r>
        <w:rPr>
          <w:sz w:val="28"/>
          <w:szCs w:val="28"/>
        </w:rPr>
        <w:t>западноевропейскои</w:t>
      </w:r>
      <w:proofErr w:type="spellEnd"/>
      <w:r>
        <w:rPr>
          <w:sz w:val="28"/>
          <w:szCs w:val="28"/>
        </w:rPr>
        <w:t>̆ интеграции</w:t>
      </w:r>
    </w:p>
    <w:p w14:paraId="4F40F574" w14:textId="77777777" w:rsidR="00F91297" w:rsidRPr="005D290E" w:rsidRDefault="00F91297" w:rsidP="00F91297">
      <w:pPr>
        <w:pStyle w:val="a5"/>
        <w:numPr>
          <w:ilvl w:val="0"/>
          <w:numId w:val="17"/>
        </w:numPr>
        <w:rPr>
          <w:sz w:val="28"/>
          <w:szCs w:val="28"/>
          <w:lang w:eastAsia="ru-RU"/>
        </w:rPr>
      </w:pPr>
      <w:r w:rsidRPr="00E87E32">
        <w:rPr>
          <w:sz w:val="28"/>
          <w:szCs w:val="28"/>
          <w:lang w:eastAsia="ru-RU"/>
        </w:rPr>
        <w:lastRenderedPageBreak/>
        <w:t xml:space="preserve">Особенности современного этапа развития </w:t>
      </w:r>
      <w:proofErr w:type="spellStart"/>
      <w:r w:rsidRPr="00E87E32">
        <w:rPr>
          <w:sz w:val="28"/>
          <w:szCs w:val="28"/>
          <w:lang w:eastAsia="ru-RU"/>
        </w:rPr>
        <w:t>европей</w:t>
      </w:r>
      <w:r>
        <w:rPr>
          <w:sz w:val="28"/>
          <w:szCs w:val="28"/>
          <w:lang w:eastAsia="ru-RU"/>
        </w:rPr>
        <w:t>с</w:t>
      </w:r>
      <w:r w:rsidRPr="00E87E32">
        <w:rPr>
          <w:sz w:val="28"/>
          <w:szCs w:val="28"/>
          <w:lang w:eastAsia="ru-RU"/>
        </w:rPr>
        <w:t>кои</w:t>
      </w:r>
      <w:proofErr w:type="spellEnd"/>
      <w:r w:rsidRPr="00E87E32">
        <w:rPr>
          <w:sz w:val="28"/>
          <w:szCs w:val="28"/>
          <w:lang w:eastAsia="ru-RU"/>
        </w:rPr>
        <w:t xml:space="preserve">̆ </w:t>
      </w:r>
      <w:proofErr w:type="spellStart"/>
      <w:r w:rsidRPr="00E87E32">
        <w:rPr>
          <w:sz w:val="28"/>
          <w:szCs w:val="28"/>
          <w:lang w:eastAsia="ru-RU"/>
        </w:rPr>
        <w:t>экономическои</w:t>
      </w:r>
      <w:proofErr w:type="spellEnd"/>
      <w:r w:rsidRPr="00E87E32">
        <w:rPr>
          <w:sz w:val="28"/>
          <w:szCs w:val="28"/>
          <w:lang w:eastAsia="ru-RU"/>
        </w:rPr>
        <w:t>̆ интеграции</w:t>
      </w:r>
      <w:r w:rsidRPr="005D290E">
        <w:rPr>
          <w:sz w:val="28"/>
          <w:szCs w:val="28"/>
          <w:lang w:eastAsia="ru-RU"/>
        </w:rPr>
        <w:t xml:space="preserve"> </w:t>
      </w:r>
    </w:p>
    <w:p w14:paraId="0A153664" w14:textId="77777777" w:rsidR="00F91297" w:rsidRPr="005D290E" w:rsidRDefault="00F91297" w:rsidP="00F91297">
      <w:pPr>
        <w:pStyle w:val="a5"/>
        <w:numPr>
          <w:ilvl w:val="0"/>
          <w:numId w:val="17"/>
        </w:numPr>
        <w:rPr>
          <w:sz w:val="28"/>
          <w:szCs w:val="28"/>
          <w:lang w:eastAsia="ru-RU"/>
        </w:rPr>
      </w:pPr>
      <w:r w:rsidRPr="00E87E32">
        <w:rPr>
          <w:sz w:val="28"/>
          <w:szCs w:val="28"/>
          <w:lang w:eastAsia="ru-RU"/>
        </w:rPr>
        <w:t xml:space="preserve">Основные проблемы и противоречия </w:t>
      </w:r>
      <w:proofErr w:type="spellStart"/>
      <w:r w:rsidRPr="00E87E32">
        <w:rPr>
          <w:sz w:val="28"/>
          <w:szCs w:val="28"/>
          <w:lang w:eastAsia="ru-RU"/>
        </w:rPr>
        <w:t>европейского</w:t>
      </w:r>
      <w:proofErr w:type="spellEnd"/>
      <w:r w:rsidRPr="00E87E32">
        <w:rPr>
          <w:sz w:val="28"/>
          <w:szCs w:val="28"/>
          <w:lang w:eastAsia="ru-RU"/>
        </w:rPr>
        <w:t xml:space="preserve"> интеграционного процесса</w:t>
      </w:r>
      <w:r w:rsidRPr="005D290E">
        <w:rPr>
          <w:sz w:val="28"/>
          <w:szCs w:val="28"/>
          <w:lang w:eastAsia="ru-RU"/>
        </w:rPr>
        <w:t xml:space="preserve"> </w:t>
      </w:r>
    </w:p>
    <w:p w14:paraId="6AD4549F" w14:textId="77777777" w:rsidR="00F91297" w:rsidRPr="005D290E" w:rsidRDefault="00F91297" w:rsidP="00F91297">
      <w:pPr>
        <w:pStyle w:val="a5"/>
        <w:numPr>
          <w:ilvl w:val="0"/>
          <w:numId w:val="17"/>
        </w:numPr>
        <w:rPr>
          <w:sz w:val="28"/>
          <w:szCs w:val="28"/>
          <w:lang w:eastAsia="ru-RU"/>
        </w:rPr>
      </w:pPr>
      <w:r w:rsidRPr="00E87E32">
        <w:rPr>
          <w:sz w:val="28"/>
          <w:szCs w:val="28"/>
          <w:lang w:eastAsia="ru-RU"/>
        </w:rPr>
        <w:t xml:space="preserve">Главные тенденции и проблемы экономики ЕС. </w:t>
      </w:r>
    </w:p>
    <w:p w14:paraId="6EBF3DBD" w14:textId="7574AE88" w:rsidR="00F91297" w:rsidRDefault="00F91297" w:rsidP="00F91297">
      <w:pPr>
        <w:pStyle w:val="a5"/>
        <w:numPr>
          <w:ilvl w:val="0"/>
          <w:numId w:val="17"/>
        </w:numPr>
        <w:rPr>
          <w:sz w:val="28"/>
          <w:szCs w:val="28"/>
          <w:lang w:eastAsia="ru-RU"/>
        </w:rPr>
      </w:pPr>
      <w:r>
        <w:rPr>
          <w:sz w:val="28"/>
          <w:szCs w:val="28"/>
          <w:lang w:eastAsia="ru-RU"/>
        </w:rPr>
        <w:t>О</w:t>
      </w:r>
      <w:r w:rsidRPr="00C1247E">
        <w:rPr>
          <w:sz w:val="28"/>
          <w:szCs w:val="28"/>
          <w:lang w:eastAsia="ru-RU"/>
        </w:rPr>
        <w:t>собенности латиноамериканского регионализма</w:t>
      </w:r>
      <w:r w:rsidRPr="005D290E">
        <w:rPr>
          <w:sz w:val="28"/>
          <w:szCs w:val="28"/>
          <w:lang w:eastAsia="ru-RU"/>
        </w:rPr>
        <w:t xml:space="preserve"> - </w:t>
      </w:r>
      <w:r w:rsidRPr="00C1247E">
        <w:rPr>
          <w:sz w:val="28"/>
          <w:szCs w:val="28"/>
          <w:lang w:eastAsia="ru-RU"/>
        </w:rPr>
        <w:t>МЕРКОСУР</w:t>
      </w:r>
      <w:proofErr w:type="gramStart"/>
      <w:r w:rsidRPr="00C1247E">
        <w:rPr>
          <w:sz w:val="28"/>
          <w:szCs w:val="28"/>
          <w:lang w:eastAsia="ru-RU"/>
        </w:rPr>
        <w:t>, ,</w:t>
      </w:r>
      <w:proofErr w:type="gramEnd"/>
      <w:r w:rsidRPr="00C1247E">
        <w:rPr>
          <w:sz w:val="28"/>
          <w:szCs w:val="28"/>
          <w:lang w:eastAsia="ru-RU"/>
        </w:rPr>
        <w:t xml:space="preserve"> </w:t>
      </w:r>
      <w:proofErr w:type="spellStart"/>
      <w:r w:rsidRPr="00C1247E">
        <w:rPr>
          <w:sz w:val="28"/>
          <w:szCs w:val="28"/>
          <w:lang w:eastAsia="ru-RU"/>
        </w:rPr>
        <w:t>Кариком</w:t>
      </w:r>
      <w:proofErr w:type="spellEnd"/>
      <w:r w:rsidRPr="00C1247E">
        <w:rPr>
          <w:sz w:val="28"/>
          <w:szCs w:val="28"/>
          <w:lang w:eastAsia="ru-RU"/>
        </w:rPr>
        <w:t xml:space="preserve"> и др.</w:t>
      </w:r>
    </w:p>
    <w:p w14:paraId="1E08AB37" w14:textId="20A3A69D" w:rsidR="006D0A68" w:rsidRDefault="006D0A68" w:rsidP="00F91297">
      <w:pPr>
        <w:pStyle w:val="a5"/>
        <w:numPr>
          <w:ilvl w:val="0"/>
          <w:numId w:val="17"/>
        </w:numPr>
        <w:rPr>
          <w:sz w:val="28"/>
          <w:szCs w:val="28"/>
          <w:lang w:eastAsia="ru-RU"/>
        </w:rPr>
      </w:pPr>
      <w:r>
        <w:rPr>
          <w:sz w:val="28"/>
          <w:szCs w:val="28"/>
          <w:lang w:eastAsia="ru-RU"/>
        </w:rPr>
        <w:t xml:space="preserve"> </w:t>
      </w:r>
      <w:r w:rsidRPr="006D0A68">
        <w:rPr>
          <w:sz w:val="28"/>
          <w:szCs w:val="28"/>
          <w:lang w:eastAsia="ru-RU"/>
        </w:rPr>
        <w:t>Андское сообщество: цель создания, результаты деятельности и проблемы функционирования.</w:t>
      </w:r>
    </w:p>
    <w:p w14:paraId="22E58458" w14:textId="5A12F8F0" w:rsidR="001F11F0" w:rsidRPr="005D290E" w:rsidRDefault="001F11F0" w:rsidP="00F91297">
      <w:pPr>
        <w:pStyle w:val="a5"/>
        <w:numPr>
          <w:ilvl w:val="0"/>
          <w:numId w:val="17"/>
        </w:numPr>
        <w:rPr>
          <w:sz w:val="28"/>
          <w:szCs w:val="28"/>
          <w:lang w:eastAsia="ru-RU"/>
        </w:rPr>
      </w:pPr>
      <w:r w:rsidRPr="001F11F0">
        <w:rPr>
          <w:sz w:val="28"/>
          <w:szCs w:val="28"/>
          <w:lang w:eastAsia="ru-RU"/>
        </w:rPr>
        <w:t>Южноамериканский общий рынок (</w:t>
      </w:r>
      <w:r w:rsidRPr="001F11F0">
        <w:rPr>
          <w:rFonts w:hint="eastAsia"/>
          <w:sz w:val="28"/>
          <w:szCs w:val="28"/>
          <w:lang w:eastAsia="ru-RU"/>
        </w:rPr>
        <w:t>МЕРКОСУР</w:t>
      </w:r>
      <w:r w:rsidRPr="001F11F0">
        <w:rPr>
          <w:sz w:val="28"/>
          <w:szCs w:val="28"/>
          <w:lang w:eastAsia="ru-RU"/>
        </w:rPr>
        <w:t>): цели и организационная структура.</w:t>
      </w:r>
    </w:p>
    <w:p w14:paraId="39B05DBE" w14:textId="77777777" w:rsidR="00F91297" w:rsidRPr="005D290E" w:rsidRDefault="00F91297" w:rsidP="00F91297">
      <w:pPr>
        <w:pStyle w:val="a5"/>
        <w:numPr>
          <w:ilvl w:val="0"/>
          <w:numId w:val="17"/>
        </w:numPr>
        <w:rPr>
          <w:sz w:val="28"/>
          <w:szCs w:val="28"/>
          <w:lang w:eastAsia="ru-RU"/>
        </w:rPr>
      </w:pPr>
      <w:r w:rsidRPr="00C1247E">
        <w:rPr>
          <w:sz w:val="28"/>
          <w:szCs w:val="28"/>
          <w:lang w:eastAsia="ru-RU"/>
        </w:rPr>
        <w:t xml:space="preserve">Проблемы регионального сотрудничества в </w:t>
      </w:r>
      <w:proofErr w:type="spellStart"/>
      <w:r w:rsidRPr="00C1247E">
        <w:rPr>
          <w:sz w:val="28"/>
          <w:szCs w:val="28"/>
          <w:lang w:eastAsia="ru-RU"/>
        </w:rPr>
        <w:t>Севернои</w:t>
      </w:r>
      <w:proofErr w:type="spellEnd"/>
      <w:r w:rsidRPr="00C1247E">
        <w:rPr>
          <w:sz w:val="28"/>
          <w:szCs w:val="28"/>
          <w:lang w:eastAsia="ru-RU"/>
        </w:rPr>
        <w:t>̆ Америке</w:t>
      </w:r>
      <w:r w:rsidRPr="005D290E">
        <w:rPr>
          <w:sz w:val="28"/>
          <w:szCs w:val="28"/>
          <w:lang w:eastAsia="ru-RU"/>
        </w:rPr>
        <w:t xml:space="preserve"> </w:t>
      </w:r>
    </w:p>
    <w:p w14:paraId="3E091305" w14:textId="77777777" w:rsidR="00F91297" w:rsidRPr="005D290E" w:rsidRDefault="00F91297" w:rsidP="00F91297">
      <w:pPr>
        <w:pStyle w:val="a5"/>
        <w:numPr>
          <w:ilvl w:val="0"/>
          <w:numId w:val="17"/>
        </w:numPr>
        <w:rPr>
          <w:sz w:val="28"/>
          <w:szCs w:val="28"/>
          <w:lang w:eastAsia="ru-RU"/>
        </w:rPr>
      </w:pPr>
      <w:r w:rsidRPr="00C1247E">
        <w:rPr>
          <w:sz w:val="28"/>
          <w:szCs w:val="28"/>
          <w:lang w:eastAsia="ru-RU"/>
        </w:rPr>
        <w:t xml:space="preserve">Этапы развития </w:t>
      </w:r>
      <w:proofErr w:type="spellStart"/>
      <w:r w:rsidRPr="00C1247E">
        <w:rPr>
          <w:sz w:val="28"/>
          <w:szCs w:val="28"/>
          <w:lang w:eastAsia="ru-RU"/>
        </w:rPr>
        <w:t>североамериканскои</w:t>
      </w:r>
      <w:proofErr w:type="spellEnd"/>
      <w:r w:rsidRPr="00C1247E">
        <w:rPr>
          <w:sz w:val="28"/>
          <w:szCs w:val="28"/>
          <w:lang w:eastAsia="ru-RU"/>
        </w:rPr>
        <w:t xml:space="preserve">̆ интеграции. </w:t>
      </w:r>
    </w:p>
    <w:p w14:paraId="7D2B8E37" w14:textId="77777777" w:rsidR="00F91297" w:rsidRDefault="00F91297" w:rsidP="00F91297">
      <w:pPr>
        <w:pStyle w:val="a5"/>
        <w:numPr>
          <w:ilvl w:val="0"/>
          <w:numId w:val="17"/>
        </w:numPr>
        <w:rPr>
          <w:sz w:val="28"/>
          <w:szCs w:val="28"/>
          <w:lang w:eastAsia="ru-RU"/>
        </w:rPr>
      </w:pPr>
      <w:r w:rsidRPr="00C1247E">
        <w:rPr>
          <w:sz w:val="28"/>
          <w:szCs w:val="28"/>
          <w:lang w:eastAsia="ru-RU"/>
        </w:rPr>
        <w:t xml:space="preserve">Организационно-правовая база НАФТА. </w:t>
      </w:r>
    </w:p>
    <w:p w14:paraId="560280BF" w14:textId="5F7CD6F8" w:rsidR="00F561E7" w:rsidRPr="00F561E7" w:rsidRDefault="00F561E7" w:rsidP="00F561E7">
      <w:pPr>
        <w:pStyle w:val="a7"/>
        <w:numPr>
          <w:ilvl w:val="0"/>
          <w:numId w:val="17"/>
        </w:numPr>
      </w:pPr>
      <w:r>
        <w:rPr>
          <w:sz w:val="28"/>
          <w:szCs w:val="28"/>
        </w:rPr>
        <w:t>Основные положения соглашения НАФТА.</w:t>
      </w:r>
    </w:p>
    <w:p w14:paraId="0AFBC74C" w14:textId="77777777" w:rsidR="00F91297" w:rsidRPr="005D290E" w:rsidRDefault="00F91297" w:rsidP="00F91297">
      <w:pPr>
        <w:pStyle w:val="a5"/>
        <w:numPr>
          <w:ilvl w:val="0"/>
          <w:numId w:val="17"/>
        </w:numPr>
        <w:rPr>
          <w:sz w:val="28"/>
          <w:szCs w:val="28"/>
          <w:lang w:eastAsia="ru-RU"/>
        </w:rPr>
      </w:pPr>
      <w:r w:rsidRPr="00C1247E">
        <w:rPr>
          <w:sz w:val="28"/>
          <w:szCs w:val="28"/>
          <w:lang w:eastAsia="ru-RU"/>
        </w:rPr>
        <w:t xml:space="preserve">Положительные и отрицательные эффекты НАФТА. </w:t>
      </w:r>
    </w:p>
    <w:p w14:paraId="78197710" w14:textId="77777777" w:rsidR="00F91297" w:rsidRDefault="00F91297" w:rsidP="00F91297">
      <w:pPr>
        <w:pStyle w:val="a5"/>
        <w:numPr>
          <w:ilvl w:val="0"/>
          <w:numId w:val="17"/>
        </w:numPr>
        <w:rPr>
          <w:sz w:val="28"/>
          <w:szCs w:val="28"/>
          <w:lang w:eastAsia="ru-RU"/>
        </w:rPr>
      </w:pPr>
      <w:r w:rsidRPr="00C1247E">
        <w:rPr>
          <w:sz w:val="28"/>
          <w:szCs w:val="28"/>
          <w:lang w:eastAsia="ru-RU"/>
        </w:rPr>
        <w:t>Основные положения нового соглашения USMCA.</w:t>
      </w:r>
    </w:p>
    <w:p w14:paraId="78219B66" w14:textId="7AD9B065" w:rsidR="00A22577" w:rsidRPr="00E70CCD" w:rsidRDefault="00A22577" w:rsidP="00E70CCD">
      <w:pPr>
        <w:pStyle w:val="a7"/>
        <w:numPr>
          <w:ilvl w:val="0"/>
          <w:numId w:val="17"/>
        </w:numPr>
      </w:pPr>
      <w:r>
        <w:rPr>
          <w:sz w:val="28"/>
          <w:szCs w:val="28"/>
        </w:rPr>
        <w:t>Особенности азиатско-</w:t>
      </w:r>
      <w:proofErr w:type="spellStart"/>
      <w:r>
        <w:rPr>
          <w:sz w:val="28"/>
          <w:szCs w:val="28"/>
        </w:rPr>
        <w:t>тихоокеанскои</w:t>
      </w:r>
      <w:proofErr w:type="spellEnd"/>
      <w:r>
        <w:rPr>
          <w:sz w:val="28"/>
          <w:szCs w:val="28"/>
        </w:rPr>
        <w:t xml:space="preserve">̆ </w:t>
      </w:r>
      <w:proofErr w:type="spellStart"/>
      <w:r>
        <w:rPr>
          <w:sz w:val="28"/>
          <w:szCs w:val="28"/>
        </w:rPr>
        <w:t>экономическои</w:t>
      </w:r>
      <w:proofErr w:type="spellEnd"/>
      <w:r>
        <w:rPr>
          <w:sz w:val="28"/>
          <w:szCs w:val="28"/>
        </w:rPr>
        <w:t xml:space="preserve">̆ интеграции. </w:t>
      </w:r>
    </w:p>
    <w:p w14:paraId="03F99375" w14:textId="77777777" w:rsidR="00F91297" w:rsidRPr="00361041" w:rsidRDefault="00F91297" w:rsidP="00F91297">
      <w:pPr>
        <w:pStyle w:val="a5"/>
        <w:numPr>
          <w:ilvl w:val="0"/>
          <w:numId w:val="17"/>
        </w:numPr>
        <w:rPr>
          <w:sz w:val="28"/>
          <w:szCs w:val="28"/>
          <w:lang w:eastAsia="ru-RU"/>
        </w:rPr>
      </w:pPr>
      <w:r w:rsidRPr="00E27D03">
        <w:rPr>
          <w:sz w:val="28"/>
          <w:szCs w:val="28"/>
          <w:lang w:eastAsia="ru-RU"/>
        </w:rPr>
        <w:t xml:space="preserve">Региональные проекты </w:t>
      </w:r>
      <w:r>
        <w:rPr>
          <w:sz w:val="28"/>
          <w:szCs w:val="28"/>
          <w:lang w:eastAsia="ru-RU"/>
        </w:rPr>
        <w:t>Южной Азии</w:t>
      </w:r>
      <w:r w:rsidRPr="00E27D03">
        <w:rPr>
          <w:sz w:val="28"/>
          <w:szCs w:val="28"/>
          <w:lang w:eastAsia="ru-RU"/>
        </w:rPr>
        <w:t xml:space="preserve">. </w:t>
      </w:r>
    </w:p>
    <w:p w14:paraId="189A9F89" w14:textId="77777777" w:rsidR="00F91297" w:rsidRPr="00361041" w:rsidRDefault="00F91297" w:rsidP="00F91297">
      <w:pPr>
        <w:pStyle w:val="a5"/>
        <w:numPr>
          <w:ilvl w:val="0"/>
          <w:numId w:val="17"/>
        </w:numPr>
        <w:rPr>
          <w:sz w:val="28"/>
          <w:szCs w:val="28"/>
          <w:lang w:eastAsia="ru-RU"/>
        </w:rPr>
      </w:pPr>
      <w:r w:rsidRPr="00E27D03">
        <w:rPr>
          <w:sz w:val="28"/>
          <w:szCs w:val="28"/>
          <w:lang w:eastAsia="ru-RU"/>
        </w:rPr>
        <w:t xml:space="preserve">Перспективы развития сотрудничества в </w:t>
      </w:r>
      <w:proofErr w:type="spellStart"/>
      <w:r w:rsidRPr="00E27D03">
        <w:rPr>
          <w:sz w:val="28"/>
          <w:szCs w:val="28"/>
          <w:lang w:eastAsia="ru-RU"/>
        </w:rPr>
        <w:t>Южнои</w:t>
      </w:r>
      <w:proofErr w:type="spellEnd"/>
      <w:r w:rsidRPr="00E27D03">
        <w:rPr>
          <w:sz w:val="28"/>
          <w:szCs w:val="28"/>
          <w:lang w:eastAsia="ru-RU"/>
        </w:rPr>
        <w:t xml:space="preserve">̆ Азии. </w:t>
      </w:r>
    </w:p>
    <w:p w14:paraId="7EE70ECD" w14:textId="77777777" w:rsidR="00F91297" w:rsidRPr="00361041" w:rsidRDefault="00F91297" w:rsidP="00F91297">
      <w:pPr>
        <w:pStyle w:val="a5"/>
        <w:numPr>
          <w:ilvl w:val="0"/>
          <w:numId w:val="17"/>
        </w:numPr>
        <w:rPr>
          <w:sz w:val="28"/>
          <w:szCs w:val="28"/>
          <w:lang w:eastAsia="ru-RU"/>
        </w:rPr>
      </w:pPr>
      <w:r w:rsidRPr="00E27D03">
        <w:rPr>
          <w:sz w:val="28"/>
          <w:szCs w:val="28"/>
          <w:lang w:eastAsia="ru-RU"/>
        </w:rPr>
        <w:t xml:space="preserve">Особенности регионального развития АСЕАН. </w:t>
      </w:r>
    </w:p>
    <w:p w14:paraId="012FCBFB" w14:textId="77777777" w:rsidR="00F91297" w:rsidRPr="00361041" w:rsidRDefault="00F91297" w:rsidP="00F91297">
      <w:pPr>
        <w:pStyle w:val="a5"/>
        <w:numPr>
          <w:ilvl w:val="0"/>
          <w:numId w:val="17"/>
        </w:numPr>
        <w:rPr>
          <w:sz w:val="28"/>
          <w:szCs w:val="28"/>
          <w:lang w:eastAsia="ru-RU"/>
        </w:rPr>
      </w:pPr>
      <w:r w:rsidRPr="00E27D03">
        <w:rPr>
          <w:sz w:val="28"/>
          <w:szCs w:val="28"/>
          <w:lang w:eastAsia="ru-RU"/>
        </w:rPr>
        <w:t xml:space="preserve">Роль КНР и США в </w:t>
      </w:r>
      <w:r>
        <w:rPr>
          <w:sz w:val="28"/>
          <w:szCs w:val="28"/>
          <w:lang w:eastAsia="ru-RU"/>
        </w:rPr>
        <w:t xml:space="preserve">Азиатском </w:t>
      </w:r>
      <w:r w:rsidRPr="00E27D03">
        <w:rPr>
          <w:sz w:val="28"/>
          <w:szCs w:val="28"/>
          <w:lang w:eastAsia="ru-RU"/>
        </w:rPr>
        <w:t>Регионе.</w:t>
      </w:r>
    </w:p>
    <w:p w14:paraId="21B11941" w14:textId="77777777" w:rsidR="00F91297" w:rsidRPr="00361041" w:rsidRDefault="00F91297" w:rsidP="00F91297">
      <w:pPr>
        <w:pStyle w:val="a5"/>
        <w:numPr>
          <w:ilvl w:val="0"/>
          <w:numId w:val="17"/>
        </w:numPr>
        <w:rPr>
          <w:sz w:val="28"/>
          <w:szCs w:val="28"/>
          <w:lang w:eastAsia="ru-RU"/>
        </w:rPr>
      </w:pPr>
      <w:r w:rsidRPr="00E27D03">
        <w:rPr>
          <w:sz w:val="28"/>
          <w:szCs w:val="28"/>
          <w:lang w:eastAsia="ru-RU"/>
        </w:rPr>
        <w:t xml:space="preserve">Перспективы сотрудничества в ЮВА. </w:t>
      </w:r>
    </w:p>
    <w:p w14:paraId="22228784" w14:textId="77777777" w:rsidR="00F91297" w:rsidRDefault="00F91297" w:rsidP="00F91297">
      <w:pPr>
        <w:pStyle w:val="a5"/>
        <w:numPr>
          <w:ilvl w:val="0"/>
          <w:numId w:val="17"/>
        </w:numPr>
        <w:rPr>
          <w:sz w:val="28"/>
          <w:szCs w:val="28"/>
          <w:lang w:eastAsia="ru-RU"/>
        </w:rPr>
      </w:pPr>
      <w:r w:rsidRPr="00E27D03">
        <w:rPr>
          <w:sz w:val="28"/>
          <w:szCs w:val="28"/>
          <w:lang w:eastAsia="ru-RU"/>
        </w:rPr>
        <w:t xml:space="preserve">Северо-Восточная Азия: проблемы и перспективы региона. </w:t>
      </w:r>
    </w:p>
    <w:p w14:paraId="476A396C" w14:textId="77777777" w:rsidR="00E70CCD" w:rsidRDefault="00E70CCD" w:rsidP="00E70CCD">
      <w:pPr>
        <w:pStyle w:val="a7"/>
        <w:numPr>
          <w:ilvl w:val="0"/>
          <w:numId w:val="17"/>
        </w:numPr>
      </w:pPr>
      <w:r>
        <w:rPr>
          <w:sz w:val="28"/>
          <w:szCs w:val="28"/>
        </w:rPr>
        <w:t>Ассоциация стран Юго-</w:t>
      </w:r>
      <w:proofErr w:type="spellStart"/>
      <w:r>
        <w:rPr>
          <w:sz w:val="28"/>
          <w:szCs w:val="28"/>
        </w:rPr>
        <w:t>Восточнои</w:t>
      </w:r>
      <w:proofErr w:type="spellEnd"/>
      <w:r>
        <w:rPr>
          <w:sz w:val="28"/>
          <w:szCs w:val="28"/>
        </w:rPr>
        <w:t>̆ Азии (АСЕАН).</w:t>
      </w:r>
    </w:p>
    <w:p w14:paraId="608D3E6B" w14:textId="548023D8" w:rsidR="00E70CCD" w:rsidRPr="004B4507" w:rsidRDefault="00E70CCD" w:rsidP="004B4507">
      <w:pPr>
        <w:pStyle w:val="a7"/>
        <w:numPr>
          <w:ilvl w:val="0"/>
          <w:numId w:val="17"/>
        </w:numPr>
      </w:pPr>
      <w:r>
        <w:rPr>
          <w:sz w:val="28"/>
          <w:szCs w:val="28"/>
        </w:rPr>
        <w:t>АТЭС: цели и направления деятельности. Организационная структура.</w:t>
      </w:r>
    </w:p>
    <w:p w14:paraId="21B59B13" w14:textId="77777777" w:rsidR="00F91297" w:rsidRPr="00361041" w:rsidRDefault="00F91297" w:rsidP="00F91297">
      <w:pPr>
        <w:pStyle w:val="a5"/>
        <w:numPr>
          <w:ilvl w:val="0"/>
          <w:numId w:val="17"/>
        </w:numPr>
        <w:rPr>
          <w:sz w:val="28"/>
          <w:szCs w:val="28"/>
          <w:lang w:eastAsia="ru-RU"/>
        </w:rPr>
      </w:pPr>
      <w:proofErr w:type="spellStart"/>
      <w:r>
        <w:rPr>
          <w:sz w:val="28"/>
          <w:szCs w:val="28"/>
          <w:lang w:eastAsia="ru-RU"/>
        </w:rPr>
        <w:t>Трансрегиональные</w:t>
      </w:r>
      <w:proofErr w:type="spellEnd"/>
      <w:r>
        <w:rPr>
          <w:sz w:val="28"/>
          <w:szCs w:val="28"/>
          <w:lang w:eastAsia="ru-RU"/>
        </w:rPr>
        <w:t xml:space="preserve"> проекты и их перспективы</w:t>
      </w:r>
      <w:r w:rsidRPr="00361041">
        <w:rPr>
          <w:sz w:val="28"/>
          <w:szCs w:val="28"/>
          <w:lang w:eastAsia="ru-RU"/>
        </w:rPr>
        <w:t xml:space="preserve"> </w:t>
      </w:r>
    </w:p>
    <w:p w14:paraId="4F0AE801" w14:textId="77777777" w:rsidR="00F91297" w:rsidRPr="00361041" w:rsidRDefault="00F91297" w:rsidP="00F91297">
      <w:pPr>
        <w:pStyle w:val="a5"/>
        <w:numPr>
          <w:ilvl w:val="0"/>
          <w:numId w:val="17"/>
        </w:numPr>
        <w:rPr>
          <w:sz w:val="28"/>
          <w:szCs w:val="28"/>
          <w:lang w:eastAsia="ru-RU"/>
        </w:rPr>
      </w:pPr>
      <w:r w:rsidRPr="00E27D03">
        <w:rPr>
          <w:sz w:val="28"/>
          <w:szCs w:val="28"/>
          <w:lang w:eastAsia="ru-RU"/>
        </w:rPr>
        <w:t xml:space="preserve">Региональные проекты на Ближнем Востоке. </w:t>
      </w:r>
    </w:p>
    <w:p w14:paraId="7073441E" w14:textId="77777777" w:rsidR="00F91297" w:rsidRPr="00361041" w:rsidRDefault="00F91297" w:rsidP="00F91297">
      <w:pPr>
        <w:pStyle w:val="a5"/>
        <w:numPr>
          <w:ilvl w:val="0"/>
          <w:numId w:val="17"/>
        </w:numPr>
        <w:rPr>
          <w:sz w:val="28"/>
          <w:szCs w:val="28"/>
          <w:lang w:eastAsia="ru-RU"/>
        </w:rPr>
      </w:pPr>
      <w:r w:rsidRPr="00E27D03">
        <w:rPr>
          <w:sz w:val="28"/>
          <w:szCs w:val="28"/>
          <w:lang w:eastAsia="ru-RU"/>
        </w:rPr>
        <w:t xml:space="preserve">Перспективы регионального развития Ближнего Востока. </w:t>
      </w:r>
    </w:p>
    <w:p w14:paraId="11091BA7" w14:textId="77777777" w:rsidR="00F91297" w:rsidRDefault="00F91297" w:rsidP="00F91297">
      <w:pPr>
        <w:pStyle w:val="a5"/>
        <w:numPr>
          <w:ilvl w:val="0"/>
          <w:numId w:val="17"/>
        </w:numPr>
        <w:rPr>
          <w:sz w:val="28"/>
          <w:szCs w:val="28"/>
          <w:lang w:eastAsia="ru-RU"/>
        </w:rPr>
      </w:pPr>
      <w:r w:rsidRPr="00E27D03">
        <w:rPr>
          <w:sz w:val="28"/>
          <w:szCs w:val="28"/>
          <w:lang w:eastAsia="ru-RU"/>
        </w:rPr>
        <w:t xml:space="preserve">Региональные и интеграционные проекты в Африке. </w:t>
      </w:r>
    </w:p>
    <w:p w14:paraId="44281285" w14:textId="77777777" w:rsidR="00E62475" w:rsidRDefault="004B4507" w:rsidP="00E62475">
      <w:pPr>
        <w:pStyle w:val="a7"/>
        <w:numPr>
          <w:ilvl w:val="0"/>
          <w:numId w:val="17"/>
        </w:numPr>
      </w:pPr>
      <w:r>
        <w:rPr>
          <w:sz w:val="28"/>
          <w:szCs w:val="28"/>
        </w:rPr>
        <w:t xml:space="preserve">Экономическая интеграция в </w:t>
      </w:r>
      <w:proofErr w:type="spellStart"/>
      <w:r>
        <w:rPr>
          <w:sz w:val="28"/>
          <w:szCs w:val="28"/>
        </w:rPr>
        <w:t>Западнои</w:t>
      </w:r>
      <w:proofErr w:type="spellEnd"/>
      <w:r>
        <w:rPr>
          <w:sz w:val="28"/>
          <w:szCs w:val="28"/>
        </w:rPr>
        <w:t>̆ Африке. Экономическое сообщество западноафриканских государств (ЭКОВАС).</w:t>
      </w:r>
    </w:p>
    <w:p w14:paraId="48697E23" w14:textId="77777777" w:rsidR="008A0BBD" w:rsidRDefault="00E62475" w:rsidP="008A0BBD">
      <w:pPr>
        <w:pStyle w:val="a7"/>
        <w:numPr>
          <w:ilvl w:val="0"/>
          <w:numId w:val="17"/>
        </w:numPr>
      </w:pPr>
      <w:r w:rsidRPr="00E62475">
        <w:rPr>
          <w:sz w:val="28"/>
          <w:szCs w:val="28"/>
        </w:rPr>
        <w:t>Центральноафриканское валютно-экономическое сообщество (СЕМАК).</w:t>
      </w:r>
    </w:p>
    <w:p w14:paraId="41622EB3" w14:textId="3BDD42CA" w:rsidR="004B4507" w:rsidRPr="000E44C5" w:rsidRDefault="008A0BBD" w:rsidP="000E44C5">
      <w:pPr>
        <w:pStyle w:val="a7"/>
        <w:numPr>
          <w:ilvl w:val="0"/>
          <w:numId w:val="17"/>
        </w:numPr>
      </w:pPr>
      <w:r w:rsidRPr="008A0BBD">
        <w:rPr>
          <w:sz w:val="28"/>
          <w:szCs w:val="28"/>
        </w:rPr>
        <w:t xml:space="preserve">Интеграционные процессы в </w:t>
      </w:r>
      <w:proofErr w:type="spellStart"/>
      <w:r w:rsidRPr="008A0BBD">
        <w:rPr>
          <w:sz w:val="28"/>
          <w:szCs w:val="28"/>
        </w:rPr>
        <w:t>Южнои</w:t>
      </w:r>
      <w:proofErr w:type="spellEnd"/>
      <w:r w:rsidRPr="008A0BBD">
        <w:rPr>
          <w:sz w:val="28"/>
          <w:szCs w:val="28"/>
        </w:rPr>
        <w:t xml:space="preserve">̆ и </w:t>
      </w:r>
      <w:proofErr w:type="spellStart"/>
      <w:r w:rsidRPr="008A0BBD">
        <w:rPr>
          <w:sz w:val="28"/>
          <w:szCs w:val="28"/>
        </w:rPr>
        <w:t>Восточнои</w:t>
      </w:r>
      <w:proofErr w:type="spellEnd"/>
      <w:r w:rsidRPr="008A0BBD">
        <w:rPr>
          <w:sz w:val="28"/>
          <w:szCs w:val="28"/>
        </w:rPr>
        <w:t>̆ Африке.</w:t>
      </w:r>
    </w:p>
    <w:p w14:paraId="25768699" w14:textId="77777777" w:rsidR="00F91297" w:rsidRPr="00361041" w:rsidRDefault="00F91297" w:rsidP="00F91297">
      <w:pPr>
        <w:pStyle w:val="a5"/>
        <w:numPr>
          <w:ilvl w:val="0"/>
          <w:numId w:val="17"/>
        </w:numPr>
        <w:rPr>
          <w:sz w:val="28"/>
          <w:szCs w:val="28"/>
          <w:lang w:eastAsia="ru-RU"/>
        </w:rPr>
      </w:pPr>
      <w:r w:rsidRPr="00E27D03">
        <w:rPr>
          <w:sz w:val="28"/>
          <w:szCs w:val="28"/>
          <w:lang w:eastAsia="ru-RU"/>
        </w:rPr>
        <w:t xml:space="preserve">Региональные интересы РФ. </w:t>
      </w:r>
    </w:p>
    <w:p w14:paraId="4F166682" w14:textId="77777777" w:rsidR="00F91297" w:rsidRPr="00361041" w:rsidRDefault="00F91297" w:rsidP="00F91297">
      <w:pPr>
        <w:pStyle w:val="a5"/>
        <w:numPr>
          <w:ilvl w:val="0"/>
          <w:numId w:val="17"/>
        </w:numPr>
        <w:rPr>
          <w:sz w:val="28"/>
          <w:szCs w:val="28"/>
          <w:lang w:eastAsia="ru-RU"/>
        </w:rPr>
      </w:pPr>
      <w:r>
        <w:rPr>
          <w:sz w:val="28"/>
          <w:szCs w:val="28"/>
          <w:lang w:eastAsia="ru-RU"/>
        </w:rPr>
        <w:t xml:space="preserve">Проблемы участия РФ в СНГ. </w:t>
      </w:r>
    </w:p>
    <w:p w14:paraId="29677BA5" w14:textId="77777777" w:rsidR="00F91297" w:rsidRDefault="00F91297" w:rsidP="00F91297">
      <w:pPr>
        <w:pStyle w:val="a5"/>
        <w:numPr>
          <w:ilvl w:val="0"/>
          <w:numId w:val="17"/>
        </w:numPr>
        <w:rPr>
          <w:sz w:val="28"/>
          <w:szCs w:val="28"/>
          <w:lang w:eastAsia="ru-RU"/>
        </w:rPr>
      </w:pPr>
      <w:r w:rsidRPr="001E3A16">
        <w:rPr>
          <w:sz w:val="28"/>
          <w:szCs w:val="28"/>
          <w:lang w:eastAsia="ru-RU"/>
        </w:rPr>
        <w:t xml:space="preserve">История создания, цель и задачи </w:t>
      </w:r>
      <w:proofErr w:type="spellStart"/>
      <w:r w:rsidRPr="001E3A16">
        <w:rPr>
          <w:sz w:val="28"/>
          <w:szCs w:val="28"/>
          <w:lang w:eastAsia="ru-RU"/>
        </w:rPr>
        <w:t>Шанхайскои</w:t>
      </w:r>
      <w:proofErr w:type="spellEnd"/>
      <w:r w:rsidRPr="001E3A16">
        <w:rPr>
          <w:sz w:val="28"/>
          <w:szCs w:val="28"/>
          <w:lang w:eastAsia="ru-RU"/>
        </w:rPr>
        <w:t>̆ организации сотрудничества</w:t>
      </w:r>
    </w:p>
    <w:p w14:paraId="01FF2A6F" w14:textId="77777777" w:rsidR="00F91297" w:rsidRDefault="00F91297" w:rsidP="00F91297">
      <w:pPr>
        <w:pStyle w:val="a5"/>
        <w:numPr>
          <w:ilvl w:val="0"/>
          <w:numId w:val="17"/>
        </w:numPr>
        <w:rPr>
          <w:sz w:val="28"/>
          <w:szCs w:val="28"/>
          <w:lang w:eastAsia="ru-RU"/>
        </w:rPr>
      </w:pPr>
      <w:r w:rsidRPr="001E3A16">
        <w:rPr>
          <w:sz w:val="28"/>
          <w:szCs w:val="28"/>
          <w:lang w:eastAsia="ru-RU"/>
        </w:rPr>
        <w:t>Современные интеграционные процессы в рамках ШОС</w:t>
      </w:r>
    </w:p>
    <w:p w14:paraId="0EBF2F93" w14:textId="5790C8B5" w:rsidR="00482753" w:rsidRDefault="00482753" w:rsidP="00F91297">
      <w:pPr>
        <w:pStyle w:val="a5"/>
        <w:numPr>
          <w:ilvl w:val="0"/>
          <w:numId w:val="17"/>
        </w:numPr>
        <w:rPr>
          <w:sz w:val="28"/>
          <w:szCs w:val="28"/>
          <w:lang w:eastAsia="ru-RU"/>
        </w:rPr>
      </w:pPr>
      <w:r w:rsidRPr="00482753">
        <w:rPr>
          <w:sz w:val="28"/>
          <w:szCs w:val="28"/>
          <w:lang w:eastAsia="ru-RU"/>
        </w:rPr>
        <w:t>Евразийский экономический союз (ЕАЭС): характеристика, проблемы и перспективы развития.</w:t>
      </w:r>
    </w:p>
    <w:p w14:paraId="17613572" w14:textId="12C833C7" w:rsidR="00F91297" w:rsidRPr="008D7D3A" w:rsidRDefault="00F91297" w:rsidP="008D7D3A">
      <w:pPr>
        <w:pStyle w:val="a5"/>
        <w:numPr>
          <w:ilvl w:val="0"/>
          <w:numId w:val="17"/>
        </w:numPr>
        <w:rPr>
          <w:sz w:val="28"/>
          <w:szCs w:val="28"/>
          <w:lang w:eastAsia="ru-RU"/>
        </w:rPr>
      </w:pPr>
      <w:r w:rsidRPr="00F86EE6">
        <w:rPr>
          <w:sz w:val="28"/>
          <w:szCs w:val="28"/>
          <w:lang w:eastAsia="ru-RU"/>
        </w:rPr>
        <w:t xml:space="preserve">Основные и приоритетные направления деятельности ЕАЭС. </w:t>
      </w:r>
    </w:p>
    <w:p w14:paraId="074C0E9D" w14:textId="77777777" w:rsidR="00F91297" w:rsidRPr="00361041" w:rsidRDefault="00F91297" w:rsidP="00F91297">
      <w:pPr>
        <w:pStyle w:val="a5"/>
        <w:numPr>
          <w:ilvl w:val="0"/>
          <w:numId w:val="17"/>
        </w:numPr>
        <w:rPr>
          <w:sz w:val="28"/>
          <w:szCs w:val="28"/>
          <w:lang w:eastAsia="ru-RU"/>
        </w:rPr>
      </w:pPr>
      <w:r w:rsidRPr="00C13C9E">
        <w:rPr>
          <w:sz w:val="28"/>
          <w:szCs w:val="28"/>
          <w:lang w:eastAsia="ru-RU"/>
        </w:rPr>
        <w:t xml:space="preserve">БРИКС: история создания и современные проблемы. </w:t>
      </w:r>
    </w:p>
    <w:p w14:paraId="0BD9595B" w14:textId="77777777" w:rsidR="00F91297" w:rsidRDefault="00F91297" w:rsidP="00F91297">
      <w:pPr>
        <w:pStyle w:val="a5"/>
        <w:numPr>
          <w:ilvl w:val="0"/>
          <w:numId w:val="17"/>
        </w:numPr>
        <w:rPr>
          <w:sz w:val="28"/>
          <w:szCs w:val="28"/>
          <w:lang w:eastAsia="ru-RU"/>
        </w:rPr>
      </w:pPr>
      <w:r w:rsidRPr="00C13C9E">
        <w:rPr>
          <w:sz w:val="28"/>
          <w:szCs w:val="28"/>
          <w:lang w:eastAsia="ru-RU"/>
        </w:rPr>
        <w:lastRenderedPageBreak/>
        <w:t>Приоритетные направления сотрудничества БРИКС</w:t>
      </w:r>
      <w:r>
        <w:rPr>
          <w:sz w:val="28"/>
          <w:szCs w:val="28"/>
          <w:lang w:eastAsia="ru-RU"/>
        </w:rPr>
        <w:t>.</w:t>
      </w:r>
    </w:p>
    <w:p w14:paraId="2C45B401" w14:textId="77777777" w:rsidR="00F91297" w:rsidRPr="001E3A16" w:rsidRDefault="00F91297" w:rsidP="00F91297">
      <w:pPr>
        <w:pStyle w:val="a5"/>
        <w:numPr>
          <w:ilvl w:val="0"/>
          <w:numId w:val="17"/>
        </w:numPr>
        <w:rPr>
          <w:sz w:val="28"/>
          <w:szCs w:val="28"/>
          <w:lang w:eastAsia="ru-RU"/>
        </w:rPr>
      </w:pPr>
      <w:r w:rsidRPr="001E3A16">
        <w:rPr>
          <w:sz w:val="28"/>
          <w:szCs w:val="28"/>
          <w:lang w:eastAsia="ru-RU"/>
        </w:rPr>
        <w:t xml:space="preserve">Перспективы расширения БРИКС. </w:t>
      </w:r>
    </w:p>
    <w:p w14:paraId="091749D5" w14:textId="77777777" w:rsidR="00F91297" w:rsidRPr="001E3A16" w:rsidRDefault="00F91297" w:rsidP="00F91297">
      <w:pPr>
        <w:pStyle w:val="a5"/>
        <w:numPr>
          <w:ilvl w:val="0"/>
          <w:numId w:val="17"/>
        </w:numPr>
        <w:rPr>
          <w:sz w:val="28"/>
          <w:szCs w:val="28"/>
          <w:lang w:eastAsia="ru-RU"/>
        </w:rPr>
      </w:pPr>
      <w:r w:rsidRPr="001E3A16">
        <w:rPr>
          <w:sz w:val="28"/>
          <w:szCs w:val="28"/>
          <w:lang w:eastAsia="ru-RU"/>
        </w:rPr>
        <w:t xml:space="preserve">Современные интеграционные процессы в рамках БРИКС, БРИКС+ </w:t>
      </w:r>
    </w:p>
    <w:p w14:paraId="5D781E15" w14:textId="77777777" w:rsidR="00F91297" w:rsidRPr="00361041" w:rsidRDefault="00F91297" w:rsidP="00F91297">
      <w:pPr>
        <w:pStyle w:val="a5"/>
        <w:numPr>
          <w:ilvl w:val="0"/>
          <w:numId w:val="17"/>
        </w:numPr>
        <w:rPr>
          <w:sz w:val="28"/>
          <w:szCs w:val="28"/>
          <w:lang w:eastAsia="ru-RU"/>
        </w:rPr>
      </w:pPr>
      <w:r w:rsidRPr="00E27D03">
        <w:rPr>
          <w:sz w:val="28"/>
          <w:szCs w:val="28"/>
          <w:lang w:eastAsia="ru-RU"/>
        </w:rPr>
        <w:t xml:space="preserve">Проблемы участия РФ в региональных проектах </w:t>
      </w:r>
    </w:p>
    <w:p w14:paraId="47FAFC62" w14:textId="77777777" w:rsidR="00A55142" w:rsidRDefault="00A55142" w:rsidP="005A2E8D">
      <w:pPr>
        <w:pStyle w:val="Default"/>
        <w:ind w:firstLine="709"/>
        <w:jc w:val="both"/>
        <w:rPr>
          <w:sz w:val="28"/>
          <w:szCs w:val="28"/>
        </w:rPr>
      </w:pPr>
    </w:p>
    <w:p w14:paraId="0261E70C" w14:textId="77777777" w:rsidR="002306CC" w:rsidRDefault="002306CC" w:rsidP="005A2E8D">
      <w:pPr>
        <w:shd w:val="clear" w:color="auto" w:fill="FFFFFF"/>
        <w:ind w:right="140" w:firstLine="709"/>
        <w:jc w:val="both"/>
        <w:rPr>
          <w:sz w:val="28"/>
          <w:szCs w:val="28"/>
          <w:lang w:eastAsia="ru-RU"/>
        </w:rPr>
      </w:pPr>
    </w:p>
    <w:p w14:paraId="5FD3FB74" w14:textId="7A073AA6" w:rsidR="005A2E8D" w:rsidRDefault="005A2E8D" w:rsidP="005A2E8D">
      <w:pPr>
        <w:shd w:val="clear" w:color="auto" w:fill="FFFFFF"/>
        <w:ind w:right="140" w:firstLine="709"/>
        <w:jc w:val="both"/>
        <w:rPr>
          <w:sz w:val="28"/>
          <w:szCs w:val="28"/>
          <w:lang w:eastAsia="ru-RU"/>
        </w:rPr>
      </w:pPr>
      <w:r w:rsidRPr="00473BCC">
        <w:rPr>
          <w:sz w:val="28"/>
          <w:szCs w:val="28"/>
          <w:lang w:eastAsia="ru-RU"/>
        </w:rPr>
        <w:t xml:space="preserve">Форма проведения </w:t>
      </w:r>
      <w:r w:rsidRPr="00337CA2">
        <w:rPr>
          <w:sz w:val="28"/>
          <w:szCs w:val="28"/>
          <w:lang w:eastAsia="ru-RU"/>
        </w:rPr>
        <w:t>промежуточной</w:t>
      </w:r>
      <w:r w:rsidRPr="00473BCC">
        <w:rPr>
          <w:sz w:val="28"/>
          <w:szCs w:val="28"/>
          <w:lang w:eastAsia="ru-RU"/>
        </w:rPr>
        <w:t xml:space="preserve">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1FE2E865" w14:textId="77777777" w:rsidR="008A1383" w:rsidRDefault="008A1383" w:rsidP="005A2E8D">
      <w:pPr>
        <w:shd w:val="clear" w:color="auto" w:fill="FFFFFF"/>
        <w:ind w:right="140" w:firstLine="709"/>
        <w:jc w:val="both"/>
        <w:rPr>
          <w:color w:val="000000"/>
          <w:sz w:val="28"/>
          <w:szCs w:val="28"/>
        </w:rPr>
      </w:pPr>
    </w:p>
    <w:p w14:paraId="7EF6234C" w14:textId="52C009BB" w:rsidR="00E51449" w:rsidRDefault="00EE03D8" w:rsidP="008A1383">
      <w:pPr>
        <w:autoSpaceDE w:val="0"/>
        <w:autoSpaceDN w:val="0"/>
        <w:adjustRightInd w:val="0"/>
        <w:ind w:firstLine="709"/>
        <w:jc w:val="both"/>
        <w:rPr>
          <w:b/>
          <w:bCs/>
          <w:sz w:val="28"/>
          <w:szCs w:val="28"/>
        </w:rPr>
      </w:pPr>
      <w:bookmarkStart w:id="7" w:name="_Toc3995512"/>
      <w:r w:rsidRPr="00EE03D8">
        <w:rPr>
          <w:b/>
          <w:bCs/>
          <w:sz w:val="28"/>
          <w:szCs w:val="28"/>
        </w:rPr>
        <w:t>Методические материалы, определяющие процедуры оценивания знаний</w:t>
      </w:r>
      <w:r w:rsidR="002D103D">
        <w:rPr>
          <w:b/>
          <w:bCs/>
          <w:sz w:val="28"/>
          <w:szCs w:val="28"/>
        </w:rPr>
        <w:t xml:space="preserve"> и</w:t>
      </w:r>
      <w:r w:rsidRPr="00EE03D8">
        <w:rPr>
          <w:b/>
          <w:bCs/>
          <w:sz w:val="28"/>
          <w:szCs w:val="28"/>
        </w:rPr>
        <w:t xml:space="preserve"> умений</w:t>
      </w:r>
      <w:bookmarkEnd w:id="7"/>
    </w:p>
    <w:p w14:paraId="14538841" w14:textId="77777777" w:rsidR="00EE03D8" w:rsidRDefault="00EE03D8" w:rsidP="00EE03D8">
      <w:pPr>
        <w:tabs>
          <w:tab w:val="left" w:pos="426"/>
        </w:tabs>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53E5073D" w14:textId="77777777" w:rsidR="00EE03D8" w:rsidRPr="00EE03D8" w:rsidRDefault="00EE03D8" w:rsidP="00EE03D8">
      <w:pPr>
        <w:autoSpaceDE w:val="0"/>
        <w:autoSpaceDN w:val="0"/>
        <w:adjustRightInd w:val="0"/>
        <w:rPr>
          <w:sz w:val="28"/>
          <w:szCs w:val="28"/>
        </w:rPr>
      </w:pPr>
    </w:p>
    <w:p w14:paraId="1E4A9961" w14:textId="77777777" w:rsidR="002D103D" w:rsidRDefault="002D103D" w:rsidP="002D2332">
      <w:pPr>
        <w:pStyle w:val="1"/>
        <w:ind w:firstLine="709"/>
        <w:jc w:val="both"/>
        <w:rPr>
          <w:rFonts w:ascii="Times New Roman" w:hAnsi="Times New Roman"/>
          <w:sz w:val="28"/>
          <w:szCs w:val="28"/>
          <w:lang w:val="ru-RU"/>
        </w:rPr>
      </w:pPr>
    </w:p>
    <w:p w14:paraId="236B3352" w14:textId="5752CB35" w:rsidR="002D2332" w:rsidRDefault="002D2332" w:rsidP="002D2332">
      <w:pPr>
        <w:pStyle w:val="1"/>
        <w:ind w:firstLine="709"/>
        <w:jc w:val="both"/>
        <w:rPr>
          <w:rStyle w:val="FontStyle68"/>
          <w:b/>
          <w:bCs w:val="0"/>
          <w:sz w:val="28"/>
          <w:szCs w:val="28"/>
          <w:lang w:val="ru-RU"/>
        </w:rPr>
      </w:pPr>
      <w:r>
        <w:rPr>
          <w:rFonts w:ascii="Times New Roman" w:hAnsi="Times New Roman"/>
          <w:sz w:val="28"/>
          <w:szCs w:val="28"/>
          <w:lang w:val="ru-RU"/>
        </w:rPr>
        <w:t>8. Перечень основной и дополнительной учебной литературы, необходимой для освоения дисциплины:</w:t>
      </w:r>
    </w:p>
    <w:p w14:paraId="15DBD9B8" w14:textId="77777777" w:rsidR="00FC072C" w:rsidRPr="00DD5F23" w:rsidRDefault="00FC072C" w:rsidP="00FC072C">
      <w:pPr>
        <w:shd w:val="clear" w:color="auto" w:fill="FFFFFF"/>
        <w:spacing w:line="360" w:lineRule="auto"/>
        <w:ind w:left="14" w:firstLine="706"/>
        <w:contextualSpacing/>
        <w:jc w:val="both"/>
        <w:rPr>
          <w:b/>
          <w:bCs/>
          <w:color w:val="000000"/>
          <w:sz w:val="28"/>
          <w:szCs w:val="28"/>
        </w:rPr>
      </w:pPr>
      <w:r w:rsidRPr="00DD5F23">
        <w:rPr>
          <w:b/>
          <w:bCs/>
          <w:color w:val="000000"/>
          <w:sz w:val="28"/>
          <w:szCs w:val="28"/>
        </w:rPr>
        <w:t>8.1. Основная литература</w:t>
      </w:r>
    </w:p>
    <w:p w14:paraId="2E3C1BB2" w14:textId="11663B4F" w:rsidR="00FC072C" w:rsidRPr="005F57FD" w:rsidRDefault="00FC072C" w:rsidP="005F57FD">
      <w:pPr>
        <w:ind w:firstLine="709"/>
        <w:contextualSpacing/>
        <w:jc w:val="both"/>
        <w:rPr>
          <w:sz w:val="28"/>
          <w:szCs w:val="28"/>
          <w:shd w:val="clear" w:color="auto" w:fill="FFFFFF"/>
        </w:rPr>
      </w:pPr>
      <w:r w:rsidRPr="001C0DCB">
        <w:rPr>
          <w:sz w:val="28"/>
          <w:szCs w:val="28"/>
          <w:shd w:val="clear" w:color="auto" w:fill="FFFFFF"/>
        </w:rPr>
        <w:t>1</w:t>
      </w:r>
      <w:r>
        <w:rPr>
          <w:sz w:val="28"/>
          <w:szCs w:val="28"/>
          <w:shd w:val="clear" w:color="auto" w:fill="FFFFFF"/>
        </w:rPr>
        <w:t xml:space="preserve">. </w:t>
      </w:r>
      <w:proofErr w:type="spellStart"/>
      <w:r w:rsidR="00FE3B9E" w:rsidRPr="00FE3B9E">
        <w:rPr>
          <w:sz w:val="28"/>
          <w:szCs w:val="28"/>
          <w:shd w:val="clear" w:color="auto" w:fill="FFFFFF"/>
        </w:rPr>
        <w:t>Икромов</w:t>
      </w:r>
      <w:proofErr w:type="spellEnd"/>
      <w:r w:rsidR="00FE3B9E" w:rsidRPr="00FE3B9E">
        <w:rPr>
          <w:sz w:val="28"/>
          <w:szCs w:val="28"/>
          <w:shd w:val="clear" w:color="auto" w:fill="FFFFFF"/>
        </w:rPr>
        <w:t xml:space="preserve">, Д. З.  Международная экономическая </w:t>
      </w:r>
      <w:proofErr w:type="gramStart"/>
      <w:r w:rsidR="00FE3B9E" w:rsidRPr="00FE3B9E">
        <w:rPr>
          <w:sz w:val="28"/>
          <w:szCs w:val="28"/>
          <w:shd w:val="clear" w:color="auto" w:fill="FFFFFF"/>
        </w:rPr>
        <w:t>интеграция :</w:t>
      </w:r>
      <w:proofErr w:type="gramEnd"/>
      <w:r w:rsidR="00FE3B9E" w:rsidRPr="00FE3B9E">
        <w:rPr>
          <w:sz w:val="28"/>
          <w:szCs w:val="28"/>
          <w:shd w:val="clear" w:color="auto" w:fill="FFFFFF"/>
        </w:rPr>
        <w:t xml:space="preserve"> учебное пособие для вузов / Д. З. </w:t>
      </w:r>
      <w:proofErr w:type="spellStart"/>
      <w:r w:rsidR="00FE3B9E" w:rsidRPr="00FE3B9E">
        <w:rPr>
          <w:sz w:val="28"/>
          <w:szCs w:val="28"/>
          <w:shd w:val="clear" w:color="auto" w:fill="FFFFFF"/>
        </w:rPr>
        <w:t>Икромов</w:t>
      </w:r>
      <w:proofErr w:type="spellEnd"/>
      <w:r w:rsidR="00FE3B9E" w:rsidRPr="00FE3B9E">
        <w:rPr>
          <w:sz w:val="28"/>
          <w:szCs w:val="28"/>
          <w:shd w:val="clear" w:color="auto" w:fill="FFFFFF"/>
        </w:rPr>
        <w:t xml:space="preserve">. — 2-е изд., </w:t>
      </w:r>
      <w:proofErr w:type="spellStart"/>
      <w:r w:rsidR="00FE3B9E" w:rsidRPr="00FE3B9E">
        <w:rPr>
          <w:sz w:val="28"/>
          <w:szCs w:val="28"/>
          <w:shd w:val="clear" w:color="auto" w:fill="FFFFFF"/>
        </w:rPr>
        <w:t>перераб</w:t>
      </w:r>
      <w:proofErr w:type="spellEnd"/>
      <w:r w:rsidR="00FE3B9E" w:rsidRPr="00FE3B9E">
        <w:rPr>
          <w:sz w:val="28"/>
          <w:szCs w:val="28"/>
          <w:shd w:val="clear" w:color="auto" w:fill="FFFFFF"/>
        </w:rPr>
        <w:t xml:space="preserve">. и доп. — </w:t>
      </w:r>
      <w:proofErr w:type="gramStart"/>
      <w:r w:rsidR="00FE3B9E" w:rsidRPr="00FE3B9E">
        <w:rPr>
          <w:sz w:val="28"/>
          <w:szCs w:val="28"/>
          <w:shd w:val="clear" w:color="auto" w:fill="FFFFFF"/>
        </w:rPr>
        <w:t>Москва :</w:t>
      </w:r>
      <w:proofErr w:type="gramEnd"/>
      <w:r w:rsidR="00FE3B9E" w:rsidRPr="00FE3B9E">
        <w:rPr>
          <w:sz w:val="28"/>
          <w:szCs w:val="28"/>
          <w:shd w:val="clear" w:color="auto" w:fill="FFFFFF"/>
        </w:rPr>
        <w:t xml:space="preserve"> Издательство </w:t>
      </w:r>
      <w:proofErr w:type="spellStart"/>
      <w:r w:rsidR="00FE3B9E" w:rsidRPr="00FE3B9E">
        <w:rPr>
          <w:sz w:val="28"/>
          <w:szCs w:val="28"/>
          <w:shd w:val="clear" w:color="auto" w:fill="FFFFFF"/>
        </w:rPr>
        <w:t>Юрайт</w:t>
      </w:r>
      <w:proofErr w:type="spellEnd"/>
      <w:r w:rsidR="00FE3B9E" w:rsidRPr="00FE3B9E">
        <w:rPr>
          <w:sz w:val="28"/>
          <w:szCs w:val="28"/>
          <w:shd w:val="clear" w:color="auto" w:fill="FFFFFF"/>
        </w:rPr>
        <w:t xml:space="preserve">, 2024. — 99 с. — (Высшее образование). — ISBN 978-5-534-15476-4. </w:t>
      </w:r>
      <w:r w:rsidR="005F57FD" w:rsidRPr="005F57FD">
        <w:rPr>
          <w:sz w:val="28"/>
          <w:szCs w:val="28"/>
          <w:shd w:val="clear" w:color="auto" w:fill="FFFFFF"/>
        </w:rPr>
        <w:t>—</w:t>
      </w:r>
      <w:r w:rsidR="00FE3B9E" w:rsidRPr="00FE3B9E">
        <w:rPr>
          <w:sz w:val="28"/>
          <w:szCs w:val="28"/>
          <w:shd w:val="clear" w:color="auto" w:fill="FFFFFF"/>
        </w:rPr>
        <w:t xml:space="preserve"> Образовательная платформа </w:t>
      </w:r>
      <w:proofErr w:type="spellStart"/>
      <w:r w:rsidR="00FE3B9E" w:rsidRPr="00FE3B9E">
        <w:rPr>
          <w:sz w:val="28"/>
          <w:szCs w:val="28"/>
          <w:shd w:val="clear" w:color="auto" w:fill="FFFFFF"/>
        </w:rPr>
        <w:t>Юрайт</w:t>
      </w:r>
      <w:proofErr w:type="spellEnd"/>
      <w:r w:rsidR="00FE3B9E" w:rsidRPr="00FE3B9E">
        <w:rPr>
          <w:sz w:val="28"/>
          <w:szCs w:val="28"/>
          <w:shd w:val="clear" w:color="auto" w:fill="FFFFFF"/>
        </w:rPr>
        <w:t xml:space="preserve"> [сайт]. — URL: https://urait.ru/bcode/543721 (дата обращения: 07.11.2024).</w:t>
      </w:r>
      <w:r w:rsidR="00FE3B9E">
        <w:rPr>
          <w:sz w:val="28"/>
          <w:szCs w:val="28"/>
          <w:shd w:val="clear" w:color="auto" w:fill="FFFFFF"/>
        </w:rPr>
        <w:t xml:space="preserve"> </w:t>
      </w:r>
      <w:r w:rsidR="005F57FD" w:rsidRPr="005F57FD">
        <w:rPr>
          <w:sz w:val="28"/>
          <w:szCs w:val="28"/>
          <w:shd w:val="clear" w:color="auto" w:fill="FFFFFF"/>
        </w:rPr>
        <w:t xml:space="preserve">— </w:t>
      </w:r>
      <w:proofErr w:type="gramStart"/>
      <w:r w:rsidR="005F57FD" w:rsidRPr="005F57FD">
        <w:rPr>
          <w:sz w:val="28"/>
          <w:szCs w:val="28"/>
          <w:shd w:val="clear" w:color="auto" w:fill="FFFFFF"/>
        </w:rPr>
        <w:t>Текст :</w:t>
      </w:r>
      <w:proofErr w:type="gramEnd"/>
      <w:r w:rsidR="005F57FD" w:rsidRPr="005F57FD">
        <w:rPr>
          <w:sz w:val="28"/>
          <w:szCs w:val="28"/>
          <w:shd w:val="clear" w:color="auto" w:fill="FFFFFF"/>
        </w:rPr>
        <w:t xml:space="preserve"> электронный</w:t>
      </w:r>
      <w:r w:rsidR="005F57FD">
        <w:rPr>
          <w:sz w:val="28"/>
          <w:szCs w:val="28"/>
          <w:shd w:val="clear" w:color="auto" w:fill="FFFFFF"/>
        </w:rPr>
        <w:t>.</w:t>
      </w:r>
    </w:p>
    <w:p w14:paraId="52FF49D0" w14:textId="7AE1ED4B" w:rsidR="00FC072C" w:rsidRPr="005F57FD" w:rsidRDefault="00FC072C" w:rsidP="005F57FD">
      <w:pPr>
        <w:ind w:firstLine="709"/>
        <w:contextualSpacing/>
        <w:jc w:val="both"/>
        <w:rPr>
          <w:bCs/>
          <w:sz w:val="28"/>
          <w:szCs w:val="28"/>
        </w:rPr>
      </w:pPr>
      <w:r>
        <w:rPr>
          <w:bCs/>
          <w:sz w:val="28"/>
          <w:szCs w:val="28"/>
        </w:rPr>
        <w:t xml:space="preserve">2. </w:t>
      </w:r>
      <w:r w:rsidR="00FE3B9E" w:rsidRPr="00FE3B9E">
        <w:rPr>
          <w:bCs/>
          <w:sz w:val="28"/>
          <w:szCs w:val="28"/>
        </w:rPr>
        <w:t xml:space="preserve">Международные экономические отношения в глобальной </w:t>
      </w:r>
      <w:proofErr w:type="gramStart"/>
      <w:r w:rsidR="00FE3B9E" w:rsidRPr="00FE3B9E">
        <w:rPr>
          <w:bCs/>
          <w:sz w:val="28"/>
          <w:szCs w:val="28"/>
        </w:rPr>
        <w:t>экономике :</w:t>
      </w:r>
      <w:proofErr w:type="gramEnd"/>
      <w:r w:rsidR="00FE3B9E" w:rsidRPr="00FE3B9E">
        <w:rPr>
          <w:bCs/>
          <w:sz w:val="28"/>
          <w:szCs w:val="28"/>
        </w:rPr>
        <w:t xml:space="preserve"> учебник для вузов / И. Н. Платонова [и др.] ; под общей редакцией И. Н. Платоновой. — </w:t>
      </w:r>
      <w:proofErr w:type="gramStart"/>
      <w:r w:rsidR="00FE3B9E" w:rsidRPr="00FE3B9E">
        <w:rPr>
          <w:bCs/>
          <w:sz w:val="28"/>
          <w:szCs w:val="28"/>
        </w:rPr>
        <w:t>Москва :</w:t>
      </w:r>
      <w:proofErr w:type="gramEnd"/>
      <w:r w:rsidR="00FE3B9E" w:rsidRPr="00FE3B9E">
        <w:rPr>
          <w:bCs/>
          <w:sz w:val="28"/>
          <w:szCs w:val="28"/>
        </w:rPr>
        <w:t xml:space="preserve"> Издательство </w:t>
      </w:r>
      <w:proofErr w:type="spellStart"/>
      <w:r w:rsidR="00FE3B9E" w:rsidRPr="00FE3B9E">
        <w:rPr>
          <w:bCs/>
          <w:sz w:val="28"/>
          <w:szCs w:val="28"/>
        </w:rPr>
        <w:t>Юрайт</w:t>
      </w:r>
      <w:proofErr w:type="spellEnd"/>
      <w:r w:rsidR="00FE3B9E" w:rsidRPr="00FE3B9E">
        <w:rPr>
          <w:bCs/>
          <w:sz w:val="28"/>
          <w:szCs w:val="28"/>
        </w:rPr>
        <w:t xml:space="preserve">, 2024. — 528 с. — (Высшее образование). — ISBN 978-5-534-10040-2 </w:t>
      </w:r>
      <w:r w:rsidR="005F57FD" w:rsidRPr="005F57FD">
        <w:rPr>
          <w:bCs/>
          <w:sz w:val="28"/>
          <w:szCs w:val="28"/>
        </w:rPr>
        <w:t>—</w:t>
      </w:r>
      <w:r w:rsidR="00FE3B9E" w:rsidRPr="00FE3B9E">
        <w:rPr>
          <w:bCs/>
          <w:sz w:val="28"/>
          <w:szCs w:val="28"/>
        </w:rPr>
        <w:t xml:space="preserve"> Образовательная платформа </w:t>
      </w:r>
      <w:proofErr w:type="spellStart"/>
      <w:r w:rsidR="00FE3B9E" w:rsidRPr="00FE3B9E">
        <w:rPr>
          <w:bCs/>
          <w:sz w:val="28"/>
          <w:szCs w:val="28"/>
        </w:rPr>
        <w:t>Юрайт</w:t>
      </w:r>
      <w:proofErr w:type="spellEnd"/>
      <w:r w:rsidR="00FE3B9E" w:rsidRPr="00FE3B9E">
        <w:rPr>
          <w:bCs/>
          <w:sz w:val="28"/>
          <w:szCs w:val="28"/>
        </w:rPr>
        <w:t xml:space="preserve"> [сайт]. — URL: https://urait.ru/bcode/541757 (дата обращения: 07.11.2024).</w:t>
      </w:r>
      <w:r w:rsidR="00FE3B9E">
        <w:rPr>
          <w:bCs/>
          <w:sz w:val="28"/>
          <w:szCs w:val="28"/>
        </w:rPr>
        <w:t xml:space="preserve"> </w:t>
      </w:r>
      <w:r w:rsidR="005F57FD" w:rsidRPr="005F57FD">
        <w:rPr>
          <w:bCs/>
          <w:sz w:val="28"/>
          <w:szCs w:val="28"/>
        </w:rPr>
        <w:t>—</w:t>
      </w:r>
      <w:r w:rsidR="005F57FD">
        <w:rPr>
          <w:bCs/>
          <w:sz w:val="28"/>
          <w:szCs w:val="28"/>
        </w:rPr>
        <w:t xml:space="preserve"> </w:t>
      </w:r>
      <w:proofErr w:type="gramStart"/>
      <w:r w:rsidR="005F57FD" w:rsidRPr="005F57FD">
        <w:rPr>
          <w:bCs/>
          <w:sz w:val="28"/>
          <w:szCs w:val="28"/>
        </w:rPr>
        <w:t>Текст :</w:t>
      </w:r>
      <w:proofErr w:type="gramEnd"/>
      <w:r w:rsidR="005F57FD" w:rsidRPr="005F57FD">
        <w:rPr>
          <w:bCs/>
          <w:sz w:val="28"/>
          <w:szCs w:val="28"/>
        </w:rPr>
        <w:t xml:space="preserve"> электронный</w:t>
      </w:r>
      <w:r w:rsidR="005F57FD">
        <w:rPr>
          <w:bCs/>
          <w:sz w:val="28"/>
          <w:szCs w:val="28"/>
        </w:rPr>
        <w:t>.</w:t>
      </w:r>
    </w:p>
    <w:p w14:paraId="26BF9BB6" w14:textId="7E753931" w:rsidR="00FC072C" w:rsidRDefault="00FC072C" w:rsidP="00FC072C">
      <w:pPr>
        <w:ind w:firstLine="709"/>
        <w:contextualSpacing/>
        <w:jc w:val="both"/>
        <w:rPr>
          <w:sz w:val="28"/>
          <w:szCs w:val="28"/>
          <w:shd w:val="clear" w:color="auto" w:fill="FFFFFF"/>
        </w:rPr>
      </w:pPr>
      <w:r>
        <w:rPr>
          <w:sz w:val="28"/>
          <w:szCs w:val="28"/>
        </w:rPr>
        <w:t xml:space="preserve">3. </w:t>
      </w:r>
      <w:r w:rsidR="00E92928" w:rsidRPr="00E92928">
        <w:rPr>
          <w:sz w:val="28"/>
          <w:szCs w:val="28"/>
        </w:rPr>
        <w:t xml:space="preserve">Михайленко, Е. Б.  </w:t>
      </w:r>
      <w:proofErr w:type="spellStart"/>
      <w:r w:rsidR="00E92928" w:rsidRPr="00E92928">
        <w:rPr>
          <w:sz w:val="28"/>
          <w:szCs w:val="28"/>
        </w:rPr>
        <w:t>Регионалистика</w:t>
      </w:r>
      <w:proofErr w:type="spellEnd"/>
      <w:r w:rsidR="00E92928" w:rsidRPr="00E92928">
        <w:rPr>
          <w:sz w:val="28"/>
          <w:szCs w:val="28"/>
        </w:rPr>
        <w:t xml:space="preserve">. Классические и современные </w:t>
      </w:r>
      <w:proofErr w:type="gramStart"/>
      <w:r w:rsidR="00E92928" w:rsidRPr="00E92928">
        <w:rPr>
          <w:sz w:val="28"/>
          <w:szCs w:val="28"/>
        </w:rPr>
        <w:t>подходы :</w:t>
      </w:r>
      <w:proofErr w:type="gramEnd"/>
      <w:r w:rsidR="00E92928" w:rsidRPr="00E92928">
        <w:rPr>
          <w:sz w:val="28"/>
          <w:szCs w:val="28"/>
        </w:rPr>
        <w:t xml:space="preserve"> учебное пособие для вузов / Е. Б. Михайленко ; под научной редакцией М. М. Лебедевой. — </w:t>
      </w:r>
      <w:proofErr w:type="gramStart"/>
      <w:r w:rsidR="00E92928" w:rsidRPr="00E92928">
        <w:rPr>
          <w:sz w:val="28"/>
          <w:szCs w:val="28"/>
        </w:rPr>
        <w:t>Москва :</w:t>
      </w:r>
      <w:proofErr w:type="gramEnd"/>
      <w:r w:rsidR="00E92928" w:rsidRPr="00E92928">
        <w:rPr>
          <w:sz w:val="28"/>
          <w:szCs w:val="28"/>
        </w:rPr>
        <w:t xml:space="preserve"> Издательство </w:t>
      </w:r>
      <w:proofErr w:type="spellStart"/>
      <w:r w:rsidR="00E92928" w:rsidRPr="00E92928">
        <w:rPr>
          <w:sz w:val="28"/>
          <w:szCs w:val="28"/>
        </w:rPr>
        <w:t>Юрайт</w:t>
      </w:r>
      <w:proofErr w:type="spellEnd"/>
      <w:r w:rsidR="00E92928" w:rsidRPr="00E92928">
        <w:rPr>
          <w:sz w:val="28"/>
          <w:szCs w:val="28"/>
        </w:rPr>
        <w:t xml:space="preserve">, 2022. — 116 с. — (Высшее образование). — ISBN 978-5-534-09920-1. </w:t>
      </w:r>
      <w:r w:rsidR="005F57FD" w:rsidRPr="005F57FD">
        <w:rPr>
          <w:sz w:val="28"/>
          <w:szCs w:val="28"/>
        </w:rPr>
        <w:t>—</w:t>
      </w:r>
      <w:r w:rsidR="00E92928" w:rsidRPr="00E92928">
        <w:rPr>
          <w:sz w:val="28"/>
          <w:szCs w:val="28"/>
        </w:rPr>
        <w:t xml:space="preserve">Образовательная платформа </w:t>
      </w:r>
      <w:proofErr w:type="spellStart"/>
      <w:r w:rsidR="00E92928" w:rsidRPr="00E92928">
        <w:rPr>
          <w:sz w:val="28"/>
          <w:szCs w:val="28"/>
        </w:rPr>
        <w:t>Юрайт</w:t>
      </w:r>
      <w:proofErr w:type="spellEnd"/>
      <w:r w:rsidR="00E92928" w:rsidRPr="00E92928">
        <w:rPr>
          <w:sz w:val="28"/>
          <w:szCs w:val="28"/>
        </w:rPr>
        <w:t xml:space="preserve"> [сайт]. — URL: https://urait.ru/bcode/493492 (дата обращения: 07.11.2024).</w:t>
      </w:r>
      <w:r w:rsidR="00E92928">
        <w:rPr>
          <w:sz w:val="28"/>
          <w:szCs w:val="28"/>
        </w:rPr>
        <w:t xml:space="preserve"> </w:t>
      </w:r>
      <w:r w:rsidR="005F57FD" w:rsidRPr="005F57FD">
        <w:rPr>
          <w:sz w:val="28"/>
          <w:szCs w:val="28"/>
        </w:rPr>
        <w:t xml:space="preserve">— </w:t>
      </w:r>
      <w:proofErr w:type="gramStart"/>
      <w:r w:rsidR="005F57FD" w:rsidRPr="005F57FD">
        <w:rPr>
          <w:sz w:val="28"/>
          <w:szCs w:val="28"/>
        </w:rPr>
        <w:t>Текст :</w:t>
      </w:r>
      <w:proofErr w:type="gramEnd"/>
      <w:r w:rsidR="005F57FD" w:rsidRPr="005F57FD">
        <w:rPr>
          <w:sz w:val="28"/>
          <w:szCs w:val="28"/>
        </w:rPr>
        <w:t xml:space="preserve"> электронный</w:t>
      </w:r>
      <w:r w:rsidR="005F57FD">
        <w:rPr>
          <w:sz w:val="28"/>
          <w:szCs w:val="28"/>
        </w:rPr>
        <w:t>.</w:t>
      </w:r>
    </w:p>
    <w:p w14:paraId="1FC56538" w14:textId="3ED45574" w:rsidR="00FC072C" w:rsidRDefault="00FC072C" w:rsidP="00FC072C">
      <w:pPr>
        <w:ind w:firstLine="709"/>
        <w:contextualSpacing/>
        <w:jc w:val="both"/>
        <w:rPr>
          <w:sz w:val="28"/>
          <w:szCs w:val="28"/>
          <w:shd w:val="clear" w:color="auto" w:fill="FFFFFF"/>
        </w:rPr>
      </w:pPr>
    </w:p>
    <w:p w14:paraId="72C8CF7C" w14:textId="77777777" w:rsidR="00FC072C" w:rsidRPr="009A14F9" w:rsidRDefault="00FC072C" w:rsidP="00FC072C">
      <w:pPr>
        <w:jc w:val="both"/>
        <w:rPr>
          <w:b/>
          <w:sz w:val="28"/>
          <w:szCs w:val="28"/>
          <w:lang w:eastAsia="en-US"/>
        </w:rPr>
      </w:pPr>
    </w:p>
    <w:p w14:paraId="1CCCC674" w14:textId="77777777" w:rsidR="00FC072C" w:rsidRPr="00CA7B7F" w:rsidRDefault="00FC072C" w:rsidP="00FC072C">
      <w:pPr>
        <w:ind w:firstLine="708"/>
        <w:jc w:val="both"/>
        <w:rPr>
          <w:b/>
          <w:sz w:val="28"/>
          <w:szCs w:val="28"/>
          <w:lang w:eastAsia="en-US"/>
        </w:rPr>
      </w:pPr>
      <w:r>
        <w:rPr>
          <w:b/>
          <w:sz w:val="28"/>
          <w:szCs w:val="28"/>
          <w:lang w:eastAsia="en-US"/>
        </w:rPr>
        <w:t xml:space="preserve">8.2. </w:t>
      </w:r>
      <w:r w:rsidRPr="00CA7B7F">
        <w:rPr>
          <w:b/>
          <w:sz w:val="28"/>
          <w:szCs w:val="28"/>
          <w:lang w:eastAsia="en-US"/>
        </w:rPr>
        <w:t>Дополнительная литература</w:t>
      </w:r>
    </w:p>
    <w:p w14:paraId="76E61419" w14:textId="77777777" w:rsidR="00FC072C" w:rsidRPr="00362B82" w:rsidRDefault="00FC072C" w:rsidP="00FC072C">
      <w:pPr>
        <w:jc w:val="both"/>
        <w:rPr>
          <w:sz w:val="28"/>
          <w:szCs w:val="28"/>
          <w:lang w:eastAsia="en-US"/>
        </w:rPr>
      </w:pPr>
    </w:p>
    <w:p w14:paraId="2BADCAB9" w14:textId="56126B93" w:rsidR="005F57FD" w:rsidRPr="005F57FD" w:rsidRDefault="00194B7D" w:rsidP="005F57FD">
      <w:pPr>
        <w:ind w:firstLine="709"/>
        <w:contextualSpacing/>
        <w:jc w:val="both"/>
        <w:rPr>
          <w:sz w:val="28"/>
          <w:szCs w:val="28"/>
          <w:shd w:val="clear" w:color="auto" w:fill="FFFFFF"/>
        </w:rPr>
      </w:pPr>
      <w:r>
        <w:rPr>
          <w:sz w:val="28"/>
          <w:szCs w:val="28"/>
          <w:shd w:val="clear" w:color="auto" w:fill="FFFFFF"/>
        </w:rPr>
        <w:t>4</w:t>
      </w:r>
      <w:r w:rsidR="00FC072C">
        <w:rPr>
          <w:sz w:val="28"/>
          <w:szCs w:val="28"/>
          <w:shd w:val="clear" w:color="auto" w:fill="FFFFFF"/>
        </w:rPr>
        <w:t xml:space="preserve">. </w:t>
      </w:r>
      <w:proofErr w:type="spellStart"/>
      <w:r w:rsidR="005F57FD" w:rsidRPr="005F57FD">
        <w:rPr>
          <w:sz w:val="28"/>
          <w:szCs w:val="28"/>
          <w:shd w:val="clear" w:color="auto" w:fill="FFFFFF"/>
        </w:rPr>
        <w:t>Багаева</w:t>
      </w:r>
      <w:proofErr w:type="spellEnd"/>
      <w:r w:rsidR="005F57FD" w:rsidRPr="005F57FD">
        <w:rPr>
          <w:sz w:val="28"/>
          <w:szCs w:val="28"/>
          <w:shd w:val="clear" w:color="auto" w:fill="FFFFFF"/>
        </w:rPr>
        <w:t xml:space="preserve">, А. В.  Правовые основы европейской </w:t>
      </w:r>
      <w:proofErr w:type="gramStart"/>
      <w:r w:rsidR="005F57FD" w:rsidRPr="005F57FD">
        <w:rPr>
          <w:sz w:val="28"/>
          <w:szCs w:val="28"/>
          <w:shd w:val="clear" w:color="auto" w:fill="FFFFFF"/>
        </w:rPr>
        <w:t>интеграции :</w:t>
      </w:r>
      <w:proofErr w:type="gramEnd"/>
      <w:r w:rsidR="005F57FD" w:rsidRPr="005F57FD">
        <w:rPr>
          <w:sz w:val="28"/>
          <w:szCs w:val="28"/>
          <w:shd w:val="clear" w:color="auto" w:fill="FFFFFF"/>
        </w:rPr>
        <w:t xml:space="preserve"> учебное пособие для вузов / А. В. </w:t>
      </w:r>
      <w:proofErr w:type="spellStart"/>
      <w:r w:rsidR="005F57FD" w:rsidRPr="005F57FD">
        <w:rPr>
          <w:sz w:val="28"/>
          <w:szCs w:val="28"/>
          <w:shd w:val="clear" w:color="auto" w:fill="FFFFFF"/>
        </w:rPr>
        <w:t>Багаева</w:t>
      </w:r>
      <w:proofErr w:type="spellEnd"/>
      <w:r w:rsidR="005F57FD" w:rsidRPr="005F57FD">
        <w:rPr>
          <w:sz w:val="28"/>
          <w:szCs w:val="28"/>
          <w:shd w:val="clear" w:color="auto" w:fill="FFFFFF"/>
        </w:rPr>
        <w:t xml:space="preserve">, Л. О. Терновая. — 2-е изд., </w:t>
      </w:r>
      <w:proofErr w:type="spellStart"/>
      <w:r w:rsidR="005F57FD" w:rsidRPr="005F57FD">
        <w:rPr>
          <w:sz w:val="28"/>
          <w:szCs w:val="28"/>
          <w:shd w:val="clear" w:color="auto" w:fill="FFFFFF"/>
        </w:rPr>
        <w:t>испр</w:t>
      </w:r>
      <w:proofErr w:type="spellEnd"/>
      <w:r w:rsidR="005F57FD" w:rsidRPr="005F57FD">
        <w:rPr>
          <w:sz w:val="28"/>
          <w:szCs w:val="28"/>
          <w:shd w:val="clear" w:color="auto" w:fill="FFFFFF"/>
        </w:rPr>
        <w:t xml:space="preserve">. и доп. — </w:t>
      </w:r>
      <w:proofErr w:type="gramStart"/>
      <w:r w:rsidR="005F57FD" w:rsidRPr="005F57FD">
        <w:rPr>
          <w:sz w:val="28"/>
          <w:szCs w:val="28"/>
          <w:shd w:val="clear" w:color="auto" w:fill="FFFFFF"/>
        </w:rPr>
        <w:lastRenderedPageBreak/>
        <w:t>Москва :</w:t>
      </w:r>
      <w:proofErr w:type="gramEnd"/>
      <w:r w:rsidR="005F57FD" w:rsidRPr="005F57FD">
        <w:rPr>
          <w:sz w:val="28"/>
          <w:szCs w:val="28"/>
          <w:shd w:val="clear" w:color="auto" w:fill="FFFFFF"/>
        </w:rPr>
        <w:t xml:space="preserve"> Издательство </w:t>
      </w:r>
      <w:proofErr w:type="spellStart"/>
      <w:r w:rsidR="005F57FD" w:rsidRPr="005F57FD">
        <w:rPr>
          <w:sz w:val="28"/>
          <w:szCs w:val="28"/>
          <w:shd w:val="clear" w:color="auto" w:fill="FFFFFF"/>
        </w:rPr>
        <w:t>Юрайт</w:t>
      </w:r>
      <w:proofErr w:type="spellEnd"/>
      <w:r w:rsidR="005F57FD" w:rsidRPr="005F57FD">
        <w:rPr>
          <w:sz w:val="28"/>
          <w:szCs w:val="28"/>
          <w:shd w:val="clear" w:color="auto" w:fill="FFFFFF"/>
        </w:rPr>
        <w:t xml:space="preserve">, 2024. — 266 с. — (Высшее образование). — ISBN 978-5-534-09673-6. — Образовательная платформа </w:t>
      </w:r>
      <w:proofErr w:type="spellStart"/>
      <w:r w:rsidR="005F57FD" w:rsidRPr="005F57FD">
        <w:rPr>
          <w:sz w:val="28"/>
          <w:szCs w:val="28"/>
          <w:shd w:val="clear" w:color="auto" w:fill="FFFFFF"/>
        </w:rPr>
        <w:t>Юрайт</w:t>
      </w:r>
      <w:proofErr w:type="spellEnd"/>
      <w:r w:rsidR="005F57FD" w:rsidRPr="005F57FD">
        <w:rPr>
          <w:sz w:val="28"/>
          <w:szCs w:val="28"/>
          <w:shd w:val="clear" w:color="auto" w:fill="FFFFFF"/>
        </w:rPr>
        <w:t xml:space="preserve"> [сайт]. — URL: https://urait.ru/bcode/538070 (дата обращения: 07.11.2024). — </w:t>
      </w:r>
      <w:proofErr w:type="gramStart"/>
      <w:r w:rsidR="005F57FD" w:rsidRPr="005F57FD">
        <w:rPr>
          <w:sz w:val="28"/>
          <w:szCs w:val="28"/>
          <w:shd w:val="clear" w:color="auto" w:fill="FFFFFF"/>
        </w:rPr>
        <w:t>Текст :</w:t>
      </w:r>
      <w:proofErr w:type="gramEnd"/>
      <w:r w:rsidR="005F57FD" w:rsidRPr="005F57FD">
        <w:rPr>
          <w:sz w:val="28"/>
          <w:szCs w:val="28"/>
          <w:shd w:val="clear" w:color="auto" w:fill="FFFFFF"/>
        </w:rPr>
        <w:t xml:space="preserve"> электронный</w:t>
      </w:r>
      <w:r w:rsidR="005F57FD">
        <w:rPr>
          <w:sz w:val="28"/>
          <w:szCs w:val="28"/>
          <w:shd w:val="clear" w:color="auto" w:fill="FFFFFF"/>
        </w:rPr>
        <w:t>.</w:t>
      </w:r>
    </w:p>
    <w:p w14:paraId="0E7E09E1" w14:textId="7C903307" w:rsidR="00FC072C" w:rsidRDefault="00194B7D" w:rsidP="005F57FD">
      <w:pPr>
        <w:ind w:firstLine="709"/>
        <w:contextualSpacing/>
        <w:jc w:val="both"/>
        <w:rPr>
          <w:sz w:val="28"/>
          <w:szCs w:val="28"/>
          <w:shd w:val="clear" w:color="auto" w:fill="FFFFFF"/>
        </w:rPr>
      </w:pPr>
      <w:r>
        <w:rPr>
          <w:sz w:val="28"/>
          <w:szCs w:val="28"/>
          <w:shd w:val="clear" w:color="auto" w:fill="FFFFFF"/>
        </w:rPr>
        <w:t>5</w:t>
      </w:r>
      <w:r w:rsidR="00FC072C">
        <w:rPr>
          <w:sz w:val="28"/>
          <w:szCs w:val="28"/>
          <w:shd w:val="clear" w:color="auto" w:fill="FFFFFF"/>
        </w:rPr>
        <w:t xml:space="preserve">. </w:t>
      </w:r>
      <w:r w:rsidR="00637E0C" w:rsidRPr="00637E0C">
        <w:rPr>
          <w:sz w:val="28"/>
          <w:szCs w:val="28"/>
          <w:shd w:val="clear" w:color="auto" w:fill="FFFFFF"/>
        </w:rPr>
        <w:t xml:space="preserve">Доронина, Н. Г. Правовая модель экономической интеграции в странах Латинской </w:t>
      </w:r>
      <w:proofErr w:type="gramStart"/>
      <w:r w:rsidR="00637E0C" w:rsidRPr="00637E0C">
        <w:rPr>
          <w:sz w:val="28"/>
          <w:szCs w:val="28"/>
          <w:shd w:val="clear" w:color="auto" w:fill="FFFFFF"/>
        </w:rPr>
        <w:t>Америки :</w:t>
      </w:r>
      <w:proofErr w:type="gramEnd"/>
      <w:r w:rsidR="00637E0C" w:rsidRPr="00637E0C">
        <w:rPr>
          <w:sz w:val="28"/>
          <w:szCs w:val="28"/>
          <w:shd w:val="clear" w:color="auto" w:fill="FFFFFF"/>
        </w:rPr>
        <w:t xml:space="preserve"> монография / Н.Г. Доронина. — </w:t>
      </w:r>
      <w:proofErr w:type="gramStart"/>
      <w:r w:rsidR="00637E0C" w:rsidRPr="00637E0C">
        <w:rPr>
          <w:sz w:val="28"/>
          <w:szCs w:val="28"/>
          <w:shd w:val="clear" w:color="auto" w:fill="FFFFFF"/>
        </w:rPr>
        <w:t>Москва :</w:t>
      </w:r>
      <w:proofErr w:type="gramEnd"/>
      <w:r w:rsidR="00637E0C" w:rsidRPr="00637E0C">
        <w:rPr>
          <w:sz w:val="28"/>
          <w:szCs w:val="28"/>
          <w:shd w:val="clear" w:color="auto" w:fill="FFFFFF"/>
        </w:rPr>
        <w:t xml:space="preserve"> Институт законодательства и сравнительного правоведения при Правительстве Российской Федерации : ИНФРА-М, 2020. — 168 с. — www.dx.doi.org/10.12737/21500. - ISBN 978-5-16-012474-2. - </w:t>
      </w:r>
      <w:r w:rsidR="005F57FD">
        <w:rPr>
          <w:sz w:val="28"/>
          <w:szCs w:val="28"/>
          <w:shd w:val="clear" w:color="auto" w:fill="FFFFFF"/>
        </w:rPr>
        <w:t xml:space="preserve">ЭБС </w:t>
      </w:r>
      <w:r w:rsidR="005F57FD">
        <w:rPr>
          <w:sz w:val="28"/>
          <w:szCs w:val="28"/>
          <w:shd w:val="clear" w:color="auto" w:fill="FFFFFF"/>
          <w:lang w:val="en-US"/>
        </w:rPr>
        <w:t>ZNANIUM</w:t>
      </w:r>
      <w:r w:rsidR="005F57FD" w:rsidRPr="005F57FD">
        <w:rPr>
          <w:sz w:val="28"/>
          <w:szCs w:val="28"/>
          <w:shd w:val="clear" w:color="auto" w:fill="FFFFFF"/>
        </w:rPr>
        <w:t xml:space="preserve">. - </w:t>
      </w:r>
      <w:r w:rsidR="00637E0C" w:rsidRPr="00637E0C">
        <w:rPr>
          <w:sz w:val="28"/>
          <w:szCs w:val="28"/>
          <w:shd w:val="clear" w:color="auto" w:fill="FFFFFF"/>
        </w:rPr>
        <w:t xml:space="preserve">URL: https://znanium.com/catalog/product/1047134 (дата обращения: 07.11.2024). </w:t>
      </w:r>
      <w:r w:rsidR="005F57FD" w:rsidRPr="005F57FD">
        <w:rPr>
          <w:sz w:val="28"/>
          <w:szCs w:val="28"/>
          <w:shd w:val="clear" w:color="auto" w:fill="FFFFFF"/>
        </w:rPr>
        <w:t xml:space="preserve">- </w:t>
      </w:r>
      <w:proofErr w:type="gramStart"/>
      <w:r w:rsidR="005F57FD" w:rsidRPr="005F57FD">
        <w:rPr>
          <w:sz w:val="28"/>
          <w:szCs w:val="28"/>
          <w:shd w:val="clear" w:color="auto" w:fill="FFFFFF"/>
        </w:rPr>
        <w:t>Текст :</w:t>
      </w:r>
      <w:proofErr w:type="gramEnd"/>
      <w:r w:rsidR="005F57FD" w:rsidRPr="005F57FD">
        <w:rPr>
          <w:sz w:val="28"/>
          <w:szCs w:val="28"/>
          <w:shd w:val="clear" w:color="auto" w:fill="FFFFFF"/>
        </w:rPr>
        <w:t xml:space="preserve"> электронный.</w:t>
      </w:r>
    </w:p>
    <w:p w14:paraId="144DAA5F" w14:textId="7BA5A421" w:rsidR="00FC072C" w:rsidRPr="005F57FD" w:rsidRDefault="00194B7D" w:rsidP="00FC072C">
      <w:pPr>
        <w:ind w:firstLine="709"/>
        <w:contextualSpacing/>
        <w:jc w:val="both"/>
        <w:rPr>
          <w:sz w:val="28"/>
          <w:szCs w:val="28"/>
          <w:shd w:val="clear" w:color="auto" w:fill="FFFFFF"/>
        </w:rPr>
      </w:pPr>
      <w:r>
        <w:rPr>
          <w:sz w:val="28"/>
          <w:szCs w:val="28"/>
          <w:shd w:val="clear" w:color="auto" w:fill="FFFFFF"/>
        </w:rPr>
        <w:t>6</w:t>
      </w:r>
      <w:r w:rsidR="00FC072C">
        <w:rPr>
          <w:sz w:val="28"/>
          <w:szCs w:val="28"/>
          <w:shd w:val="clear" w:color="auto" w:fill="FFFFFF"/>
        </w:rPr>
        <w:t xml:space="preserve">. </w:t>
      </w:r>
      <w:proofErr w:type="spellStart"/>
      <w:r w:rsidR="005F57FD" w:rsidRPr="005F57FD">
        <w:rPr>
          <w:sz w:val="28"/>
          <w:szCs w:val="28"/>
          <w:shd w:val="clear" w:color="auto" w:fill="FFFFFF"/>
        </w:rPr>
        <w:t>Лунёв</w:t>
      </w:r>
      <w:proofErr w:type="spellEnd"/>
      <w:r w:rsidR="005F57FD" w:rsidRPr="005F57FD">
        <w:rPr>
          <w:sz w:val="28"/>
          <w:szCs w:val="28"/>
          <w:shd w:val="clear" w:color="auto" w:fill="FFFFFF"/>
        </w:rPr>
        <w:t xml:space="preserve">, С. И.  Регионализация и интеграция: Индия и Южная </w:t>
      </w:r>
      <w:proofErr w:type="gramStart"/>
      <w:r w:rsidR="005F57FD" w:rsidRPr="005F57FD">
        <w:rPr>
          <w:sz w:val="28"/>
          <w:szCs w:val="28"/>
          <w:shd w:val="clear" w:color="auto" w:fill="FFFFFF"/>
        </w:rPr>
        <w:t>Азия :</w:t>
      </w:r>
      <w:proofErr w:type="gramEnd"/>
      <w:r w:rsidR="005F57FD" w:rsidRPr="005F57FD">
        <w:rPr>
          <w:sz w:val="28"/>
          <w:szCs w:val="28"/>
          <w:shd w:val="clear" w:color="auto" w:fill="FFFFFF"/>
        </w:rPr>
        <w:t xml:space="preserve"> учебное пособие для вузов / С. И. </w:t>
      </w:r>
      <w:proofErr w:type="spellStart"/>
      <w:r w:rsidR="005F57FD" w:rsidRPr="005F57FD">
        <w:rPr>
          <w:sz w:val="28"/>
          <w:szCs w:val="28"/>
          <w:shd w:val="clear" w:color="auto" w:fill="FFFFFF"/>
        </w:rPr>
        <w:t>Лунёв</w:t>
      </w:r>
      <w:proofErr w:type="spellEnd"/>
      <w:r w:rsidR="005F57FD" w:rsidRPr="005F57FD">
        <w:rPr>
          <w:sz w:val="28"/>
          <w:szCs w:val="28"/>
          <w:shd w:val="clear" w:color="auto" w:fill="FFFFFF"/>
        </w:rPr>
        <w:t xml:space="preserve">. — </w:t>
      </w:r>
      <w:proofErr w:type="gramStart"/>
      <w:r w:rsidR="005F57FD" w:rsidRPr="005F57FD">
        <w:rPr>
          <w:sz w:val="28"/>
          <w:szCs w:val="28"/>
          <w:shd w:val="clear" w:color="auto" w:fill="FFFFFF"/>
        </w:rPr>
        <w:t>Москва :</w:t>
      </w:r>
      <w:proofErr w:type="gramEnd"/>
      <w:r w:rsidR="005F57FD" w:rsidRPr="005F57FD">
        <w:rPr>
          <w:sz w:val="28"/>
          <w:szCs w:val="28"/>
          <w:shd w:val="clear" w:color="auto" w:fill="FFFFFF"/>
        </w:rPr>
        <w:t xml:space="preserve"> Издательство </w:t>
      </w:r>
      <w:proofErr w:type="spellStart"/>
      <w:r w:rsidR="005F57FD" w:rsidRPr="005F57FD">
        <w:rPr>
          <w:sz w:val="28"/>
          <w:szCs w:val="28"/>
          <w:shd w:val="clear" w:color="auto" w:fill="FFFFFF"/>
        </w:rPr>
        <w:t>Юрайт</w:t>
      </w:r>
      <w:proofErr w:type="spellEnd"/>
      <w:r w:rsidR="005F57FD" w:rsidRPr="005F57FD">
        <w:rPr>
          <w:sz w:val="28"/>
          <w:szCs w:val="28"/>
          <w:shd w:val="clear" w:color="auto" w:fill="FFFFFF"/>
        </w:rPr>
        <w:t xml:space="preserve">, 2024. — 304 с. — (Высшее образование). — ISBN 978-5-534-11242-9. —  Образовательная платформа </w:t>
      </w:r>
      <w:proofErr w:type="spellStart"/>
      <w:r w:rsidR="005F57FD" w:rsidRPr="005F57FD">
        <w:rPr>
          <w:sz w:val="28"/>
          <w:szCs w:val="28"/>
          <w:shd w:val="clear" w:color="auto" w:fill="FFFFFF"/>
        </w:rPr>
        <w:t>Юрайт</w:t>
      </w:r>
      <w:proofErr w:type="spellEnd"/>
      <w:r w:rsidR="005F57FD" w:rsidRPr="005F57FD">
        <w:rPr>
          <w:sz w:val="28"/>
          <w:szCs w:val="28"/>
          <w:shd w:val="clear" w:color="auto" w:fill="FFFFFF"/>
        </w:rPr>
        <w:t xml:space="preserve"> [сайт]. — URL: https://urait.ru/bcode/542466 (дата обращения: 07.11.2024).</w:t>
      </w:r>
      <w:r w:rsidR="005F57FD" w:rsidRPr="005F57FD">
        <w:t xml:space="preserve"> </w:t>
      </w:r>
      <w:r w:rsidR="005F57FD" w:rsidRPr="005F57FD">
        <w:rPr>
          <w:sz w:val="28"/>
          <w:szCs w:val="28"/>
          <w:shd w:val="clear" w:color="auto" w:fill="FFFFFF"/>
        </w:rPr>
        <w:t xml:space="preserve">— </w:t>
      </w:r>
      <w:proofErr w:type="gramStart"/>
      <w:r w:rsidR="005F57FD" w:rsidRPr="005F57FD">
        <w:rPr>
          <w:sz w:val="28"/>
          <w:szCs w:val="28"/>
          <w:shd w:val="clear" w:color="auto" w:fill="FFFFFF"/>
        </w:rPr>
        <w:t>Текст :</w:t>
      </w:r>
      <w:proofErr w:type="gramEnd"/>
      <w:r w:rsidR="005F57FD" w:rsidRPr="005F57FD">
        <w:rPr>
          <w:sz w:val="28"/>
          <w:szCs w:val="28"/>
          <w:shd w:val="clear" w:color="auto" w:fill="FFFFFF"/>
        </w:rPr>
        <w:t xml:space="preserve"> электронный.</w:t>
      </w:r>
    </w:p>
    <w:p w14:paraId="028DC9BE" w14:textId="53EDA319" w:rsidR="00FC072C" w:rsidRPr="00CE6236" w:rsidRDefault="00194B7D" w:rsidP="00CE6236">
      <w:pPr>
        <w:ind w:firstLine="709"/>
        <w:contextualSpacing/>
        <w:jc w:val="both"/>
        <w:rPr>
          <w:sz w:val="28"/>
          <w:szCs w:val="28"/>
          <w:shd w:val="clear" w:color="auto" w:fill="FFFFFF"/>
        </w:rPr>
      </w:pPr>
      <w:r>
        <w:rPr>
          <w:sz w:val="28"/>
          <w:szCs w:val="28"/>
          <w:shd w:val="clear" w:color="auto" w:fill="FFFFFF"/>
        </w:rPr>
        <w:t>7</w:t>
      </w:r>
      <w:r w:rsidR="00FC072C">
        <w:rPr>
          <w:sz w:val="28"/>
          <w:szCs w:val="28"/>
          <w:shd w:val="clear" w:color="auto" w:fill="FFFFFF"/>
        </w:rPr>
        <w:t xml:space="preserve">. </w:t>
      </w:r>
      <w:r w:rsidR="00E72584" w:rsidRPr="00E72584">
        <w:rPr>
          <w:sz w:val="28"/>
          <w:szCs w:val="28"/>
          <w:shd w:val="clear" w:color="auto" w:fill="FFFFFF"/>
        </w:rPr>
        <w:t xml:space="preserve">Кузнецова, Г. В.  Россия в системе международных экономических </w:t>
      </w:r>
      <w:proofErr w:type="gramStart"/>
      <w:r w:rsidR="00E72584" w:rsidRPr="00E72584">
        <w:rPr>
          <w:sz w:val="28"/>
          <w:szCs w:val="28"/>
          <w:shd w:val="clear" w:color="auto" w:fill="FFFFFF"/>
        </w:rPr>
        <w:t>отношений :</w:t>
      </w:r>
      <w:proofErr w:type="gramEnd"/>
      <w:r w:rsidR="00E72584" w:rsidRPr="00E72584">
        <w:rPr>
          <w:sz w:val="28"/>
          <w:szCs w:val="28"/>
          <w:shd w:val="clear" w:color="auto" w:fill="FFFFFF"/>
        </w:rPr>
        <w:t xml:space="preserve"> учебник и практикум для вузов / Г. В. Кузнецова. — 3-е изд., </w:t>
      </w:r>
      <w:proofErr w:type="spellStart"/>
      <w:r w:rsidR="00E72584" w:rsidRPr="00E72584">
        <w:rPr>
          <w:sz w:val="28"/>
          <w:szCs w:val="28"/>
          <w:shd w:val="clear" w:color="auto" w:fill="FFFFFF"/>
        </w:rPr>
        <w:t>перераб</w:t>
      </w:r>
      <w:proofErr w:type="spellEnd"/>
      <w:r w:rsidR="00E72584" w:rsidRPr="00E72584">
        <w:rPr>
          <w:sz w:val="28"/>
          <w:szCs w:val="28"/>
          <w:shd w:val="clear" w:color="auto" w:fill="FFFFFF"/>
        </w:rPr>
        <w:t xml:space="preserve">. и доп. — </w:t>
      </w:r>
      <w:proofErr w:type="gramStart"/>
      <w:r w:rsidR="00E72584" w:rsidRPr="00E72584">
        <w:rPr>
          <w:sz w:val="28"/>
          <w:szCs w:val="28"/>
          <w:shd w:val="clear" w:color="auto" w:fill="FFFFFF"/>
        </w:rPr>
        <w:t>Москва :</w:t>
      </w:r>
      <w:proofErr w:type="gramEnd"/>
      <w:r w:rsidR="00E72584" w:rsidRPr="00E72584">
        <w:rPr>
          <w:sz w:val="28"/>
          <w:szCs w:val="28"/>
          <w:shd w:val="clear" w:color="auto" w:fill="FFFFFF"/>
        </w:rPr>
        <w:t xml:space="preserve"> Издательство </w:t>
      </w:r>
      <w:proofErr w:type="spellStart"/>
      <w:r w:rsidR="00E72584" w:rsidRPr="00E72584">
        <w:rPr>
          <w:sz w:val="28"/>
          <w:szCs w:val="28"/>
          <w:shd w:val="clear" w:color="auto" w:fill="FFFFFF"/>
        </w:rPr>
        <w:t>Юрайт</w:t>
      </w:r>
      <w:proofErr w:type="spellEnd"/>
      <w:r w:rsidR="00E72584" w:rsidRPr="00E72584">
        <w:rPr>
          <w:sz w:val="28"/>
          <w:szCs w:val="28"/>
          <w:shd w:val="clear" w:color="auto" w:fill="FFFFFF"/>
        </w:rPr>
        <w:t xml:space="preserve">, 2024. — 541 с. — (Высшее образование). — ISBN 978-5-534-14571-7. </w:t>
      </w:r>
      <w:r w:rsidR="00CE6236" w:rsidRPr="00CE6236">
        <w:rPr>
          <w:sz w:val="28"/>
          <w:szCs w:val="28"/>
          <w:shd w:val="clear" w:color="auto" w:fill="FFFFFF"/>
        </w:rPr>
        <w:t>—</w:t>
      </w:r>
      <w:r w:rsidR="00E72584" w:rsidRPr="00E72584">
        <w:rPr>
          <w:sz w:val="28"/>
          <w:szCs w:val="28"/>
          <w:shd w:val="clear" w:color="auto" w:fill="FFFFFF"/>
        </w:rPr>
        <w:t xml:space="preserve"> Образовательная платформа </w:t>
      </w:r>
      <w:proofErr w:type="spellStart"/>
      <w:r w:rsidR="00E72584" w:rsidRPr="00E72584">
        <w:rPr>
          <w:sz w:val="28"/>
          <w:szCs w:val="28"/>
          <w:shd w:val="clear" w:color="auto" w:fill="FFFFFF"/>
        </w:rPr>
        <w:t>Юрайт</w:t>
      </w:r>
      <w:proofErr w:type="spellEnd"/>
      <w:r w:rsidR="00E72584" w:rsidRPr="00E72584">
        <w:rPr>
          <w:sz w:val="28"/>
          <w:szCs w:val="28"/>
          <w:shd w:val="clear" w:color="auto" w:fill="FFFFFF"/>
        </w:rPr>
        <w:t xml:space="preserve"> [сайт]. — URL: https://urait.ru/bcode/536543 (дата обращения: 07.11.2024). </w:t>
      </w:r>
      <w:r w:rsidR="00CE6236" w:rsidRPr="00CE6236">
        <w:rPr>
          <w:sz w:val="28"/>
          <w:szCs w:val="28"/>
          <w:shd w:val="clear" w:color="auto" w:fill="FFFFFF"/>
        </w:rPr>
        <w:t xml:space="preserve">— </w:t>
      </w:r>
      <w:proofErr w:type="gramStart"/>
      <w:r w:rsidR="00CE6236" w:rsidRPr="00CE6236">
        <w:rPr>
          <w:sz w:val="28"/>
          <w:szCs w:val="28"/>
          <w:shd w:val="clear" w:color="auto" w:fill="FFFFFF"/>
        </w:rPr>
        <w:t>Текст :</w:t>
      </w:r>
      <w:proofErr w:type="gramEnd"/>
      <w:r w:rsidR="00CE6236" w:rsidRPr="00CE6236">
        <w:rPr>
          <w:sz w:val="28"/>
          <w:szCs w:val="28"/>
          <w:shd w:val="clear" w:color="auto" w:fill="FFFFFF"/>
        </w:rPr>
        <w:t xml:space="preserve"> электронный.</w:t>
      </w:r>
    </w:p>
    <w:p w14:paraId="14813F97" w14:textId="437D19A1" w:rsidR="00FC072C" w:rsidRDefault="00BB06DA" w:rsidP="00FC072C">
      <w:pPr>
        <w:ind w:firstLine="709"/>
        <w:contextualSpacing/>
        <w:jc w:val="both"/>
        <w:rPr>
          <w:sz w:val="28"/>
          <w:szCs w:val="28"/>
          <w:shd w:val="clear" w:color="auto" w:fill="FFFFFF"/>
        </w:rPr>
      </w:pPr>
      <w:r>
        <w:rPr>
          <w:sz w:val="28"/>
          <w:szCs w:val="28"/>
          <w:shd w:val="clear" w:color="auto" w:fill="FFFFFF"/>
        </w:rPr>
        <w:t>8</w:t>
      </w:r>
      <w:r w:rsidR="00FC072C">
        <w:rPr>
          <w:sz w:val="28"/>
          <w:szCs w:val="28"/>
          <w:shd w:val="clear" w:color="auto" w:fill="FFFFFF"/>
        </w:rPr>
        <w:t xml:space="preserve">. </w:t>
      </w:r>
      <w:proofErr w:type="spellStart"/>
      <w:r w:rsidR="008A40CA">
        <w:rPr>
          <w:sz w:val="28"/>
          <w:szCs w:val="28"/>
          <w:shd w:val="clear" w:color="auto" w:fill="FFFFFF"/>
        </w:rPr>
        <w:t>Цибулина</w:t>
      </w:r>
      <w:proofErr w:type="spellEnd"/>
      <w:r w:rsidR="008A40CA">
        <w:rPr>
          <w:sz w:val="28"/>
          <w:szCs w:val="28"/>
          <w:shd w:val="clear" w:color="auto" w:fill="FFFFFF"/>
        </w:rPr>
        <w:t>, А. Н.</w:t>
      </w:r>
      <w:r w:rsidR="00451B90" w:rsidRPr="00B35303">
        <w:rPr>
          <w:sz w:val="28"/>
          <w:szCs w:val="28"/>
          <w:shd w:val="clear" w:color="auto" w:fill="FFFFFF"/>
        </w:rPr>
        <w:t xml:space="preserve"> Валютная интеграция в </w:t>
      </w:r>
      <w:proofErr w:type="gramStart"/>
      <w:r w:rsidR="00451B90" w:rsidRPr="00B35303">
        <w:rPr>
          <w:sz w:val="28"/>
          <w:szCs w:val="28"/>
          <w:shd w:val="clear" w:color="auto" w:fill="FFFFFF"/>
        </w:rPr>
        <w:t>мире :</w:t>
      </w:r>
      <w:proofErr w:type="gramEnd"/>
      <w:r w:rsidR="00451B90" w:rsidRPr="00B35303">
        <w:rPr>
          <w:sz w:val="28"/>
          <w:szCs w:val="28"/>
          <w:shd w:val="clear" w:color="auto" w:fill="FFFFFF"/>
        </w:rPr>
        <w:t xml:space="preserve"> учебник / А. Н. </w:t>
      </w:r>
      <w:proofErr w:type="spellStart"/>
      <w:r w:rsidR="00451B90" w:rsidRPr="00B35303">
        <w:rPr>
          <w:sz w:val="28"/>
          <w:szCs w:val="28"/>
          <w:shd w:val="clear" w:color="auto" w:fill="FFFFFF"/>
        </w:rPr>
        <w:t>Цибулина</w:t>
      </w:r>
      <w:proofErr w:type="spellEnd"/>
      <w:r w:rsidR="00451B90" w:rsidRPr="00B35303">
        <w:rPr>
          <w:sz w:val="28"/>
          <w:szCs w:val="28"/>
          <w:shd w:val="clear" w:color="auto" w:fill="FFFFFF"/>
        </w:rPr>
        <w:t xml:space="preserve">. — </w:t>
      </w:r>
      <w:proofErr w:type="gramStart"/>
      <w:r w:rsidR="00451B90" w:rsidRPr="00B35303">
        <w:rPr>
          <w:sz w:val="28"/>
          <w:szCs w:val="28"/>
          <w:shd w:val="clear" w:color="auto" w:fill="FFFFFF"/>
        </w:rPr>
        <w:t>Москва :</w:t>
      </w:r>
      <w:proofErr w:type="gramEnd"/>
      <w:r w:rsidR="00451B90" w:rsidRPr="00B35303">
        <w:rPr>
          <w:sz w:val="28"/>
          <w:szCs w:val="28"/>
          <w:shd w:val="clear" w:color="auto" w:fill="FFFFFF"/>
        </w:rPr>
        <w:t xml:space="preserve"> </w:t>
      </w:r>
      <w:proofErr w:type="spellStart"/>
      <w:r w:rsidR="00451B90" w:rsidRPr="00B35303">
        <w:rPr>
          <w:sz w:val="28"/>
          <w:szCs w:val="28"/>
          <w:shd w:val="clear" w:color="auto" w:fill="FFFFFF"/>
        </w:rPr>
        <w:t>КноРус</w:t>
      </w:r>
      <w:proofErr w:type="spellEnd"/>
      <w:r w:rsidR="00451B90" w:rsidRPr="00B35303">
        <w:rPr>
          <w:sz w:val="28"/>
          <w:szCs w:val="28"/>
          <w:shd w:val="clear" w:color="auto" w:fill="FFFFFF"/>
        </w:rPr>
        <w:t xml:space="preserve">, 2023. — 220 с. — ISBN 978-5-406-10658-7. — </w:t>
      </w:r>
      <w:r w:rsidR="00CE6236">
        <w:rPr>
          <w:sz w:val="28"/>
          <w:szCs w:val="28"/>
          <w:shd w:val="clear" w:color="auto" w:fill="FFFFFF"/>
        </w:rPr>
        <w:t xml:space="preserve">ЭБС </w:t>
      </w:r>
      <w:r w:rsidR="00CE6236">
        <w:rPr>
          <w:sz w:val="28"/>
          <w:szCs w:val="28"/>
          <w:shd w:val="clear" w:color="auto" w:fill="FFFFFF"/>
          <w:lang w:val="en-US"/>
        </w:rPr>
        <w:t>BOOK</w:t>
      </w:r>
      <w:r w:rsidR="00CE6236" w:rsidRPr="00CE6236">
        <w:rPr>
          <w:sz w:val="28"/>
          <w:szCs w:val="28"/>
          <w:shd w:val="clear" w:color="auto" w:fill="FFFFFF"/>
        </w:rPr>
        <w:t>.</w:t>
      </w:r>
      <w:proofErr w:type="spellStart"/>
      <w:r w:rsidR="00CE6236">
        <w:rPr>
          <w:sz w:val="28"/>
          <w:szCs w:val="28"/>
          <w:shd w:val="clear" w:color="auto" w:fill="FFFFFF"/>
          <w:lang w:val="en-US"/>
        </w:rPr>
        <w:t>ru</w:t>
      </w:r>
      <w:proofErr w:type="spellEnd"/>
      <w:r w:rsidR="00CE6236" w:rsidRPr="00CE6236">
        <w:rPr>
          <w:sz w:val="28"/>
          <w:szCs w:val="28"/>
          <w:shd w:val="clear" w:color="auto" w:fill="FFFFFF"/>
        </w:rPr>
        <w:t xml:space="preserve">. — </w:t>
      </w:r>
      <w:r w:rsidR="00451B90" w:rsidRPr="00B35303">
        <w:rPr>
          <w:sz w:val="28"/>
          <w:szCs w:val="28"/>
          <w:shd w:val="clear" w:color="auto" w:fill="FFFFFF"/>
        </w:rPr>
        <w:t xml:space="preserve">URL: https://book.ru/book/947112 (дата обращения: 07.11.2024). — </w:t>
      </w:r>
      <w:proofErr w:type="gramStart"/>
      <w:r w:rsidR="00451B90" w:rsidRPr="00B35303">
        <w:rPr>
          <w:sz w:val="28"/>
          <w:szCs w:val="28"/>
          <w:shd w:val="clear" w:color="auto" w:fill="FFFFFF"/>
        </w:rPr>
        <w:t>Текст :</w:t>
      </w:r>
      <w:proofErr w:type="gramEnd"/>
      <w:r w:rsidR="00451B90" w:rsidRPr="00B35303">
        <w:rPr>
          <w:sz w:val="28"/>
          <w:szCs w:val="28"/>
          <w:shd w:val="clear" w:color="auto" w:fill="FFFFFF"/>
        </w:rPr>
        <w:t xml:space="preserve"> электронный. </w:t>
      </w:r>
    </w:p>
    <w:p w14:paraId="3D7134DD" w14:textId="77777777" w:rsidR="00FC072C" w:rsidRPr="00C37B04" w:rsidRDefault="00FC072C" w:rsidP="00FC072C">
      <w:pPr>
        <w:pStyle w:val="Style25"/>
        <w:tabs>
          <w:tab w:val="left" w:pos="365"/>
        </w:tabs>
        <w:rPr>
          <w:sz w:val="28"/>
          <w:szCs w:val="28"/>
          <w:lang w:eastAsia="zh-CN"/>
        </w:rPr>
      </w:pPr>
    </w:p>
    <w:p w14:paraId="6827B2D1" w14:textId="77777777" w:rsidR="002D2332" w:rsidRDefault="002D2332" w:rsidP="002D2332">
      <w:pPr>
        <w:pStyle w:val="1"/>
        <w:ind w:firstLine="709"/>
        <w:jc w:val="both"/>
        <w:rPr>
          <w:rFonts w:ascii="Times New Roman" w:hAnsi="Times New Roman"/>
          <w:sz w:val="28"/>
          <w:lang w:val="ru-RU"/>
        </w:rPr>
      </w:pPr>
      <w:r>
        <w:rPr>
          <w:rFonts w:ascii="Times New Roman" w:hAnsi="Times New Roman"/>
          <w:sz w:val="28"/>
          <w:lang w:val="ru-RU"/>
        </w:rPr>
        <w:t>9. Перечень ресурсов информационно-телекоммуникационной сети «Интернет», необходимых для освоения дисциплины:</w:t>
      </w:r>
    </w:p>
    <w:p w14:paraId="5603F589" w14:textId="77777777" w:rsidR="002D2332" w:rsidRDefault="002D2332" w:rsidP="002D2332">
      <w:pPr>
        <w:ind w:firstLine="709"/>
        <w:jc w:val="both"/>
        <w:rPr>
          <w:rFonts w:eastAsia="Calibri"/>
          <w:sz w:val="28"/>
          <w:szCs w:val="28"/>
        </w:rPr>
      </w:pPr>
      <w:r>
        <w:rPr>
          <w:rFonts w:eastAsia="Calibri"/>
          <w:sz w:val="28"/>
          <w:szCs w:val="28"/>
        </w:rPr>
        <w:t xml:space="preserve">1. Федеральная служба государственной статистики http://www.gks.ru/ </w:t>
      </w:r>
    </w:p>
    <w:p w14:paraId="70EF5B0A" w14:textId="77777777" w:rsidR="002D2332" w:rsidRDefault="002D2332" w:rsidP="002D2332">
      <w:pPr>
        <w:ind w:firstLine="709"/>
        <w:jc w:val="both"/>
        <w:rPr>
          <w:rFonts w:eastAsia="Calibri"/>
          <w:sz w:val="28"/>
          <w:szCs w:val="28"/>
        </w:rPr>
      </w:pPr>
      <w:r>
        <w:rPr>
          <w:rFonts w:eastAsia="Calibri"/>
          <w:sz w:val="28"/>
          <w:szCs w:val="28"/>
        </w:rPr>
        <w:t xml:space="preserve">2. Федеральная таможенная служба </w:t>
      </w:r>
      <w:hyperlink r:id="rId8" w:history="1">
        <w:r>
          <w:rPr>
            <w:rStyle w:val="aa"/>
            <w:rFonts w:eastAsia="Calibri"/>
            <w:sz w:val="28"/>
            <w:szCs w:val="28"/>
          </w:rPr>
          <w:t>http://www.customs.ru</w:t>
        </w:r>
      </w:hyperlink>
    </w:p>
    <w:p w14:paraId="29847968" w14:textId="77777777" w:rsidR="002D2332" w:rsidRDefault="002D2332" w:rsidP="002D2332">
      <w:pPr>
        <w:ind w:firstLine="709"/>
        <w:jc w:val="both"/>
        <w:rPr>
          <w:rFonts w:eastAsia="Calibri"/>
          <w:sz w:val="28"/>
          <w:szCs w:val="28"/>
        </w:rPr>
      </w:pPr>
      <w:r>
        <w:rPr>
          <w:rFonts w:eastAsia="Calibri"/>
          <w:sz w:val="28"/>
          <w:szCs w:val="28"/>
        </w:rPr>
        <w:t>3. Электронные ресурсы БИК</w:t>
      </w:r>
    </w:p>
    <w:p w14:paraId="5A325E7A" w14:textId="77777777" w:rsidR="002D2332" w:rsidRDefault="002D2332" w:rsidP="002D2332">
      <w:pPr>
        <w:ind w:firstLine="709"/>
        <w:jc w:val="both"/>
        <w:rPr>
          <w:color w:val="000000" w:themeColor="text1"/>
          <w:sz w:val="28"/>
          <w:szCs w:val="28"/>
        </w:rPr>
      </w:pPr>
      <w:r>
        <w:rPr>
          <w:color w:val="000000" w:themeColor="text1"/>
          <w:sz w:val="28"/>
          <w:szCs w:val="28"/>
        </w:rPr>
        <w:t xml:space="preserve">Электронная библиотека Финансового университета (ЭБ) </w:t>
      </w:r>
      <w:hyperlink r:id="rId9" w:history="1">
        <w:r>
          <w:rPr>
            <w:rStyle w:val="aa"/>
            <w:color w:val="000000" w:themeColor="text1"/>
            <w:sz w:val="28"/>
            <w:szCs w:val="28"/>
          </w:rPr>
          <w:t>http://elib.fa.ru/</w:t>
        </w:r>
      </w:hyperlink>
    </w:p>
    <w:p w14:paraId="595F4409" w14:textId="77777777" w:rsidR="002D2332" w:rsidRDefault="002D2332" w:rsidP="002D2332">
      <w:pPr>
        <w:ind w:firstLine="709"/>
        <w:jc w:val="both"/>
        <w:rPr>
          <w:color w:val="000000" w:themeColor="text1"/>
          <w:sz w:val="28"/>
          <w:szCs w:val="28"/>
          <w:u w:val="single"/>
        </w:rPr>
      </w:pPr>
      <w:r>
        <w:rPr>
          <w:color w:val="000000" w:themeColor="text1"/>
          <w:sz w:val="28"/>
          <w:szCs w:val="28"/>
        </w:rPr>
        <w:t xml:space="preserve">Электронно-библиотечная система BOOK.RU </w:t>
      </w:r>
      <w:hyperlink r:id="rId10" w:history="1">
        <w:r>
          <w:rPr>
            <w:rStyle w:val="aa"/>
            <w:color w:val="000000" w:themeColor="text1"/>
            <w:sz w:val="28"/>
            <w:szCs w:val="28"/>
          </w:rPr>
          <w:t>http://www.book.ru</w:t>
        </w:r>
      </w:hyperlink>
    </w:p>
    <w:p w14:paraId="36C205AE" w14:textId="77777777" w:rsidR="002D2332" w:rsidRDefault="002D2332" w:rsidP="002D2332">
      <w:pPr>
        <w:ind w:firstLine="709"/>
        <w:jc w:val="both"/>
        <w:rPr>
          <w:color w:val="000000" w:themeColor="text1"/>
          <w:sz w:val="28"/>
          <w:szCs w:val="28"/>
        </w:rPr>
      </w:pPr>
      <w:r>
        <w:rPr>
          <w:color w:val="000000" w:themeColor="text1"/>
          <w:sz w:val="28"/>
          <w:szCs w:val="28"/>
        </w:rPr>
        <w:t xml:space="preserve">Электронно-библиотечная система «Университетская библиотека ОНЛАЙН» </w:t>
      </w:r>
      <w:hyperlink r:id="rId11" w:history="1">
        <w:r>
          <w:rPr>
            <w:rStyle w:val="aa"/>
            <w:color w:val="000000" w:themeColor="text1"/>
            <w:sz w:val="28"/>
            <w:szCs w:val="28"/>
            <w:lang w:val="en-US"/>
          </w:rPr>
          <w:t>http</w:t>
        </w:r>
        <w:r>
          <w:rPr>
            <w:rStyle w:val="aa"/>
            <w:color w:val="000000" w:themeColor="text1"/>
            <w:sz w:val="28"/>
            <w:szCs w:val="28"/>
          </w:rPr>
          <w:t>://</w:t>
        </w:r>
        <w:proofErr w:type="spellStart"/>
        <w:r>
          <w:rPr>
            <w:rStyle w:val="aa"/>
            <w:color w:val="000000" w:themeColor="text1"/>
            <w:sz w:val="28"/>
            <w:szCs w:val="28"/>
            <w:lang w:val="en-US"/>
          </w:rPr>
          <w:t>biblioclub</w:t>
        </w:r>
        <w:proofErr w:type="spellEnd"/>
        <w:r>
          <w:rPr>
            <w:rStyle w:val="aa"/>
            <w:color w:val="000000" w:themeColor="text1"/>
            <w:sz w:val="28"/>
            <w:szCs w:val="28"/>
          </w:rPr>
          <w:t>.</w:t>
        </w:r>
        <w:proofErr w:type="spellStart"/>
        <w:r>
          <w:rPr>
            <w:rStyle w:val="aa"/>
            <w:color w:val="000000" w:themeColor="text1"/>
            <w:sz w:val="28"/>
            <w:szCs w:val="28"/>
            <w:lang w:val="en-US"/>
          </w:rPr>
          <w:t>ru</w:t>
        </w:r>
        <w:proofErr w:type="spellEnd"/>
        <w:r>
          <w:rPr>
            <w:rStyle w:val="aa"/>
            <w:color w:val="000000" w:themeColor="text1"/>
            <w:sz w:val="28"/>
            <w:szCs w:val="28"/>
          </w:rPr>
          <w:t>/</w:t>
        </w:r>
      </w:hyperlink>
    </w:p>
    <w:p w14:paraId="4C60BA14" w14:textId="77777777" w:rsidR="002D2332" w:rsidRPr="00E469CF" w:rsidRDefault="002D2332" w:rsidP="002D2332">
      <w:pPr>
        <w:ind w:firstLine="709"/>
        <w:jc w:val="both"/>
        <w:rPr>
          <w:color w:val="000000" w:themeColor="text1"/>
          <w:sz w:val="28"/>
          <w:szCs w:val="28"/>
          <w:u w:val="single"/>
        </w:rPr>
      </w:pPr>
      <w:r>
        <w:rPr>
          <w:color w:val="000000" w:themeColor="text1"/>
          <w:sz w:val="28"/>
          <w:szCs w:val="28"/>
        </w:rPr>
        <w:t xml:space="preserve">Электронно-библиотечная система </w:t>
      </w:r>
      <w:proofErr w:type="spellStart"/>
      <w:r>
        <w:rPr>
          <w:color w:val="000000" w:themeColor="text1"/>
          <w:sz w:val="28"/>
          <w:szCs w:val="28"/>
          <w:lang w:val="en-US"/>
        </w:rPr>
        <w:t>Znanium</w:t>
      </w:r>
      <w:proofErr w:type="spellEnd"/>
      <w:r w:rsidRPr="00275A5A">
        <w:rPr>
          <w:color w:val="000000" w:themeColor="text1"/>
          <w:sz w:val="28"/>
          <w:szCs w:val="28"/>
        </w:rPr>
        <w:t xml:space="preserve"> </w:t>
      </w:r>
      <w:r>
        <w:rPr>
          <w:rStyle w:val="aa"/>
          <w:color w:val="000000" w:themeColor="text1"/>
          <w:sz w:val="28"/>
          <w:szCs w:val="28"/>
        </w:rPr>
        <w:t>http://www.znanium.</w:t>
      </w:r>
      <w:proofErr w:type="spellStart"/>
      <w:r>
        <w:rPr>
          <w:rStyle w:val="aa"/>
          <w:color w:val="000000" w:themeColor="text1"/>
          <w:sz w:val="28"/>
          <w:szCs w:val="28"/>
          <w:lang w:val="en-US"/>
        </w:rPr>
        <w:t>ru</w:t>
      </w:r>
      <w:proofErr w:type="spellEnd"/>
      <w:r w:rsidRPr="00E469CF">
        <w:rPr>
          <w:rStyle w:val="aa"/>
          <w:color w:val="000000" w:themeColor="text1"/>
          <w:sz w:val="28"/>
          <w:szCs w:val="28"/>
        </w:rPr>
        <w:t>/</w:t>
      </w:r>
    </w:p>
    <w:p w14:paraId="35CF7140" w14:textId="77777777" w:rsidR="002D2332" w:rsidRDefault="002D2332" w:rsidP="002D2332">
      <w:pPr>
        <w:ind w:firstLine="709"/>
        <w:jc w:val="both"/>
        <w:rPr>
          <w:color w:val="000000" w:themeColor="text1"/>
          <w:sz w:val="28"/>
          <w:szCs w:val="28"/>
        </w:rPr>
      </w:pPr>
      <w:r>
        <w:rPr>
          <w:color w:val="000000" w:themeColor="text1"/>
          <w:sz w:val="28"/>
          <w:szCs w:val="28"/>
        </w:rPr>
        <w:t>Электронно-библиотечная система издательства «ЮРАЙТ» https://urait.ru/</w:t>
      </w:r>
    </w:p>
    <w:p w14:paraId="723871DF" w14:textId="77777777" w:rsidR="002D2332" w:rsidRDefault="002D2332" w:rsidP="002D2332">
      <w:pPr>
        <w:ind w:firstLine="709"/>
        <w:jc w:val="both"/>
        <w:rPr>
          <w:color w:val="000000" w:themeColor="text1"/>
          <w:sz w:val="28"/>
          <w:szCs w:val="28"/>
        </w:rPr>
      </w:pPr>
      <w:r>
        <w:rPr>
          <w:color w:val="000000" w:themeColor="text1"/>
          <w:sz w:val="28"/>
          <w:szCs w:val="28"/>
        </w:rPr>
        <w:t>Электронно-библиотечная система издательства Проспект http://ebs.prospekt.org/books</w:t>
      </w:r>
    </w:p>
    <w:p w14:paraId="7A757F1B" w14:textId="77777777" w:rsidR="002D2332" w:rsidRDefault="002D2332" w:rsidP="002D2332">
      <w:pPr>
        <w:ind w:firstLine="709"/>
        <w:jc w:val="both"/>
        <w:rPr>
          <w:color w:val="000000" w:themeColor="text1"/>
          <w:sz w:val="28"/>
          <w:szCs w:val="28"/>
        </w:rPr>
      </w:pPr>
      <w:r>
        <w:rPr>
          <w:color w:val="000000" w:themeColor="text1"/>
          <w:sz w:val="28"/>
          <w:szCs w:val="28"/>
        </w:rPr>
        <w:lastRenderedPageBreak/>
        <w:t>Электронно-библиотечная система издательства Лань https://e.lanbook.com/</w:t>
      </w:r>
    </w:p>
    <w:p w14:paraId="089A1BD5" w14:textId="77777777" w:rsidR="002D2332" w:rsidRDefault="002D2332" w:rsidP="002D2332">
      <w:pPr>
        <w:ind w:firstLine="709"/>
        <w:jc w:val="both"/>
        <w:rPr>
          <w:b/>
          <w:bCs/>
          <w:color w:val="000000" w:themeColor="text1"/>
          <w:sz w:val="28"/>
          <w:szCs w:val="28"/>
        </w:rPr>
      </w:pPr>
      <w:r>
        <w:rPr>
          <w:color w:val="000000" w:themeColor="text1"/>
          <w:sz w:val="28"/>
          <w:szCs w:val="28"/>
        </w:rPr>
        <w:t xml:space="preserve">Деловая онлайн-библиотека </w:t>
      </w:r>
      <w:proofErr w:type="spellStart"/>
      <w:r>
        <w:rPr>
          <w:color w:val="000000" w:themeColor="text1"/>
          <w:sz w:val="28"/>
          <w:szCs w:val="28"/>
        </w:rPr>
        <w:t>Alpina</w:t>
      </w:r>
      <w:proofErr w:type="spellEnd"/>
      <w:r>
        <w:rPr>
          <w:color w:val="000000" w:themeColor="text1"/>
          <w:sz w:val="28"/>
          <w:szCs w:val="28"/>
        </w:rPr>
        <w:t xml:space="preserve"> </w:t>
      </w:r>
      <w:proofErr w:type="spellStart"/>
      <w:r>
        <w:rPr>
          <w:color w:val="000000" w:themeColor="text1"/>
          <w:sz w:val="28"/>
          <w:szCs w:val="28"/>
        </w:rPr>
        <w:t>Digital</w:t>
      </w:r>
      <w:proofErr w:type="spellEnd"/>
      <w:r>
        <w:rPr>
          <w:color w:val="000000" w:themeColor="text1"/>
          <w:sz w:val="28"/>
          <w:szCs w:val="28"/>
        </w:rPr>
        <w:t xml:space="preserve"> http://lib.alpinadigital.ru/</w:t>
      </w:r>
    </w:p>
    <w:p w14:paraId="1B2A78F2" w14:textId="77777777" w:rsidR="002D2332" w:rsidRDefault="002D2332" w:rsidP="002D2332">
      <w:pPr>
        <w:tabs>
          <w:tab w:val="left" w:pos="6388"/>
        </w:tabs>
        <w:ind w:firstLine="709"/>
        <w:jc w:val="both"/>
        <w:rPr>
          <w:rStyle w:val="aa"/>
          <w:color w:val="000000" w:themeColor="text1"/>
        </w:rPr>
      </w:pPr>
      <w:r>
        <w:rPr>
          <w:bCs/>
          <w:color w:val="000000" w:themeColor="text1"/>
          <w:sz w:val="28"/>
          <w:szCs w:val="28"/>
        </w:rPr>
        <w:t xml:space="preserve">Электронная библиотека Издательского дома «Гребенников» </w:t>
      </w:r>
      <w:hyperlink r:id="rId12" w:history="1">
        <w:r>
          <w:rPr>
            <w:rStyle w:val="aa"/>
            <w:color w:val="000000" w:themeColor="text1"/>
            <w:sz w:val="28"/>
            <w:szCs w:val="28"/>
          </w:rPr>
          <w:t>https://grebennikon.ru/</w:t>
        </w:r>
      </w:hyperlink>
    </w:p>
    <w:p w14:paraId="476EA917" w14:textId="77777777" w:rsidR="002D2332" w:rsidRDefault="002D2332" w:rsidP="002D2332">
      <w:pPr>
        <w:ind w:firstLine="709"/>
        <w:jc w:val="both"/>
      </w:pPr>
      <w:r>
        <w:rPr>
          <w:color w:val="000000" w:themeColor="text1"/>
          <w:sz w:val="28"/>
          <w:szCs w:val="28"/>
        </w:rPr>
        <w:t xml:space="preserve">Научная электронная библиотека </w:t>
      </w:r>
      <w:proofErr w:type="spellStart"/>
      <w:r>
        <w:rPr>
          <w:color w:val="000000" w:themeColor="text1"/>
          <w:sz w:val="28"/>
          <w:szCs w:val="28"/>
          <w:lang w:val="en-US"/>
        </w:rPr>
        <w:t>eLibrary</w:t>
      </w:r>
      <w:proofErr w:type="spellEnd"/>
      <w:r>
        <w:rPr>
          <w:color w:val="000000" w:themeColor="text1"/>
          <w:sz w:val="28"/>
          <w:szCs w:val="28"/>
        </w:rPr>
        <w:t>.</w:t>
      </w:r>
      <w:proofErr w:type="spellStart"/>
      <w:r>
        <w:rPr>
          <w:color w:val="000000" w:themeColor="text1"/>
          <w:sz w:val="28"/>
          <w:szCs w:val="28"/>
          <w:lang w:val="en-US"/>
        </w:rPr>
        <w:t>ru</w:t>
      </w:r>
      <w:proofErr w:type="spellEnd"/>
      <w:r w:rsidRPr="00275A5A">
        <w:rPr>
          <w:color w:val="000000" w:themeColor="text1"/>
          <w:sz w:val="28"/>
          <w:szCs w:val="28"/>
        </w:rPr>
        <w:t xml:space="preserve"> </w:t>
      </w:r>
      <w:hyperlink r:id="rId13" w:history="1">
        <w:r>
          <w:rPr>
            <w:rStyle w:val="aa"/>
            <w:color w:val="000000" w:themeColor="text1"/>
            <w:sz w:val="28"/>
            <w:szCs w:val="28"/>
            <w:lang w:val="en-US"/>
          </w:rPr>
          <w:t>http</w:t>
        </w:r>
        <w:r>
          <w:rPr>
            <w:rStyle w:val="aa"/>
            <w:color w:val="000000" w:themeColor="text1"/>
            <w:sz w:val="28"/>
            <w:szCs w:val="28"/>
          </w:rPr>
          <w:t>://</w:t>
        </w:r>
        <w:proofErr w:type="spellStart"/>
        <w:r>
          <w:rPr>
            <w:rStyle w:val="aa"/>
            <w:color w:val="000000" w:themeColor="text1"/>
            <w:sz w:val="28"/>
            <w:szCs w:val="28"/>
            <w:lang w:val="en-US"/>
          </w:rPr>
          <w:t>elibrary</w:t>
        </w:r>
        <w:proofErr w:type="spellEnd"/>
        <w:r>
          <w:rPr>
            <w:rStyle w:val="aa"/>
            <w:color w:val="000000" w:themeColor="text1"/>
            <w:sz w:val="28"/>
            <w:szCs w:val="28"/>
          </w:rPr>
          <w:t>.</w:t>
        </w:r>
        <w:proofErr w:type="spellStart"/>
        <w:r>
          <w:rPr>
            <w:rStyle w:val="aa"/>
            <w:color w:val="000000" w:themeColor="text1"/>
            <w:sz w:val="28"/>
            <w:szCs w:val="28"/>
            <w:lang w:val="en-US"/>
          </w:rPr>
          <w:t>ru</w:t>
        </w:r>
        <w:proofErr w:type="spellEnd"/>
      </w:hyperlink>
      <w:r>
        <w:rPr>
          <w:color w:val="000000" w:themeColor="text1"/>
          <w:sz w:val="28"/>
          <w:szCs w:val="28"/>
        </w:rPr>
        <w:t xml:space="preserve">  </w:t>
      </w:r>
    </w:p>
    <w:p w14:paraId="7B59B4A3" w14:textId="77777777" w:rsidR="002D2332" w:rsidRDefault="002D2332" w:rsidP="002D2332">
      <w:pPr>
        <w:ind w:firstLine="709"/>
        <w:jc w:val="both"/>
        <w:rPr>
          <w:rStyle w:val="aa"/>
          <w:color w:val="000000" w:themeColor="text1"/>
        </w:rPr>
      </w:pPr>
      <w:r>
        <w:rPr>
          <w:color w:val="000000" w:themeColor="text1"/>
          <w:sz w:val="28"/>
          <w:szCs w:val="28"/>
        </w:rPr>
        <w:t xml:space="preserve">Национальная электронная библиотека </w:t>
      </w:r>
      <w:hyperlink r:id="rId14" w:history="1">
        <w:r>
          <w:rPr>
            <w:rStyle w:val="aa"/>
            <w:color w:val="000000" w:themeColor="text1"/>
            <w:sz w:val="28"/>
            <w:szCs w:val="28"/>
          </w:rPr>
          <w:t>http://нэб.рф/</w:t>
        </w:r>
      </w:hyperlink>
    </w:p>
    <w:p w14:paraId="3B73D6E3" w14:textId="77777777" w:rsidR="002D2332" w:rsidRDefault="002D2332" w:rsidP="002D2332">
      <w:pPr>
        <w:ind w:firstLine="709"/>
        <w:jc w:val="both"/>
        <w:rPr>
          <w:color w:val="000000"/>
        </w:rPr>
      </w:pPr>
      <w:r>
        <w:rPr>
          <w:color w:val="000000"/>
          <w:sz w:val="28"/>
          <w:szCs w:val="28"/>
        </w:rPr>
        <w:t>Информационная система «Континент-</w:t>
      </w:r>
      <w:r>
        <w:rPr>
          <w:color w:val="000000"/>
          <w:sz w:val="28"/>
          <w:szCs w:val="28"/>
          <w:lang w:val="en-US"/>
        </w:rPr>
        <w:t>WWW</w:t>
      </w:r>
      <w:r>
        <w:rPr>
          <w:color w:val="000000"/>
          <w:sz w:val="28"/>
          <w:szCs w:val="28"/>
        </w:rPr>
        <w:t xml:space="preserve">» </w:t>
      </w:r>
      <w:hyperlink r:id="rId15" w:history="1">
        <w:r>
          <w:rPr>
            <w:rStyle w:val="aa"/>
            <w:color w:val="000000"/>
            <w:sz w:val="28"/>
            <w:szCs w:val="28"/>
          </w:rPr>
          <w:t>http://continent-online.com/</w:t>
        </w:r>
      </w:hyperlink>
    </w:p>
    <w:p w14:paraId="66079E1A" w14:textId="77777777" w:rsidR="002D2332" w:rsidRDefault="002D2332" w:rsidP="002D2332">
      <w:pPr>
        <w:ind w:firstLine="709"/>
        <w:jc w:val="both"/>
        <w:rPr>
          <w:color w:val="000000"/>
          <w:sz w:val="28"/>
          <w:szCs w:val="28"/>
        </w:rPr>
      </w:pPr>
      <w:r>
        <w:rPr>
          <w:color w:val="000000"/>
          <w:sz w:val="28"/>
          <w:szCs w:val="28"/>
        </w:rPr>
        <w:t>Справочная правовая система «Консультант Плюс»</w:t>
      </w:r>
    </w:p>
    <w:p w14:paraId="4D492AE7" w14:textId="77777777" w:rsidR="002D2332" w:rsidRDefault="002D2332" w:rsidP="002D2332">
      <w:pPr>
        <w:ind w:firstLine="709"/>
        <w:jc w:val="both"/>
        <w:rPr>
          <w:b/>
          <w:color w:val="000000"/>
          <w:sz w:val="28"/>
          <w:szCs w:val="28"/>
        </w:rPr>
      </w:pPr>
      <w:r>
        <w:rPr>
          <w:color w:val="000000"/>
          <w:sz w:val="28"/>
          <w:szCs w:val="28"/>
        </w:rPr>
        <w:t xml:space="preserve">Справочная правовая система </w:t>
      </w:r>
      <w:r>
        <w:rPr>
          <w:b/>
          <w:color w:val="000000"/>
          <w:sz w:val="28"/>
          <w:szCs w:val="28"/>
        </w:rPr>
        <w:t>«</w:t>
      </w:r>
      <w:r>
        <w:rPr>
          <w:color w:val="000000"/>
          <w:sz w:val="28"/>
          <w:szCs w:val="28"/>
        </w:rPr>
        <w:t>ГАРАНТ</w:t>
      </w:r>
      <w:r>
        <w:rPr>
          <w:b/>
          <w:color w:val="000000"/>
          <w:sz w:val="28"/>
          <w:szCs w:val="28"/>
        </w:rPr>
        <w:t>»</w:t>
      </w:r>
    </w:p>
    <w:p w14:paraId="0AFFC97F" w14:textId="77777777" w:rsidR="002D2332" w:rsidRDefault="002D2332" w:rsidP="002D2332">
      <w:pPr>
        <w:ind w:firstLine="709"/>
        <w:jc w:val="both"/>
        <w:rPr>
          <w:rStyle w:val="aa"/>
          <w:color w:val="000000" w:themeColor="text1"/>
        </w:rPr>
      </w:pPr>
      <w:r>
        <w:rPr>
          <w:sz w:val="28"/>
          <w:szCs w:val="28"/>
        </w:rPr>
        <w:t>Библиотека онлайн Лекций по Бизнесу и Маркетингу издательства Не</w:t>
      </w:r>
      <w:r>
        <w:rPr>
          <w:sz w:val="28"/>
          <w:szCs w:val="28"/>
          <w:lang w:val="en-US"/>
        </w:rPr>
        <w:t>n</w:t>
      </w:r>
      <w:proofErr w:type="spellStart"/>
      <w:r>
        <w:rPr>
          <w:sz w:val="28"/>
          <w:szCs w:val="28"/>
        </w:rPr>
        <w:t>rу</w:t>
      </w:r>
      <w:proofErr w:type="spellEnd"/>
      <w:r>
        <w:rPr>
          <w:sz w:val="28"/>
          <w:szCs w:val="28"/>
        </w:rPr>
        <w:t xml:space="preserve"> </w:t>
      </w:r>
      <w:r>
        <w:rPr>
          <w:sz w:val="28"/>
          <w:szCs w:val="28"/>
          <w:lang w:val="en-US"/>
        </w:rPr>
        <w:t>S</w:t>
      </w:r>
      <w:proofErr w:type="spellStart"/>
      <w:r>
        <w:rPr>
          <w:sz w:val="28"/>
          <w:szCs w:val="28"/>
        </w:rPr>
        <w:t>tewart</w:t>
      </w:r>
      <w:proofErr w:type="spellEnd"/>
      <w:r>
        <w:rPr>
          <w:sz w:val="28"/>
          <w:szCs w:val="28"/>
        </w:rPr>
        <w:t xml:space="preserve"> </w:t>
      </w:r>
      <w:proofErr w:type="spellStart"/>
      <w:r>
        <w:rPr>
          <w:sz w:val="28"/>
          <w:szCs w:val="28"/>
        </w:rPr>
        <w:t>Talks</w:t>
      </w:r>
      <w:proofErr w:type="spellEnd"/>
      <w:r>
        <w:rPr>
          <w:sz w:val="28"/>
          <w:szCs w:val="28"/>
        </w:rPr>
        <w:t xml:space="preserve"> </w:t>
      </w:r>
      <w:hyperlink r:id="rId16" w:history="1">
        <w:r>
          <w:rPr>
            <w:rStyle w:val="aa"/>
            <w:sz w:val="28"/>
            <w:szCs w:val="28"/>
          </w:rPr>
          <w:t>https://hstalks.com/business/</w:t>
        </w:r>
      </w:hyperlink>
    </w:p>
    <w:p w14:paraId="11E1BDFE" w14:textId="77777777" w:rsidR="002D2332" w:rsidRDefault="002D2332" w:rsidP="002D2332">
      <w:pPr>
        <w:ind w:firstLine="709"/>
        <w:jc w:val="both"/>
        <w:rPr>
          <w:b/>
          <w:bCs/>
          <w:lang w:val="en-US"/>
        </w:rPr>
      </w:pPr>
      <w:r>
        <w:rPr>
          <w:bCs/>
          <w:sz w:val="28"/>
          <w:szCs w:val="28"/>
          <w:lang w:val="en-US"/>
        </w:rPr>
        <w:t xml:space="preserve">Henry Stewart Talks: Journals in </w:t>
      </w:r>
      <w:proofErr w:type="gramStart"/>
      <w:r>
        <w:rPr>
          <w:bCs/>
          <w:sz w:val="28"/>
          <w:szCs w:val="28"/>
          <w:lang w:val="en-US"/>
        </w:rPr>
        <w:t>The</w:t>
      </w:r>
      <w:proofErr w:type="gramEnd"/>
      <w:r>
        <w:rPr>
          <w:bCs/>
          <w:sz w:val="28"/>
          <w:szCs w:val="28"/>
          <w:lang w:val="en-US"/>
        </w:rPr>
        <w:t xml:space="preserve"> Business &amp; Management Collection </w:t>
      </w:r>
      <w:hyperlink r:id="rId17" w:history="1">
        <w:r>
          <w:rPr>
            <w:rStyle w:val="aa"/>
            <w:sz w:val="28"/>
            <w:szCs w:val="28"/>
            <w:lang w:val="en-US"/>
          </w:rPr>
          <w:t>https://hstalks.com/business/journals/</w:t>
        </w:r>
      </w:hyperlink>
    </w:p>
    <w:p w14:paraId="1C427D3C" w14:textId="77777777" w:rsidR="002D2332" w:rsidRDefault="002D2332" w:rsidP="002D2332">
      <w:pPr>
        <w:ind w:firstLine="709"/>
        <w:jc w:val="both"/>
        <w:rPr>
          <w:sz w:val="28"/>
          <w:szCs w:val="28"/>
          <w:lang w:val="en-US"/>
        </w:rPr>
      </w:pPr>
      <w:r>
        <w:rPr>
          <w:bCs/>
          <w:sz w:val="28"/>
          <w:szCs w:val="28"/>
          <w:lang w:val="en-US"/>
        </w:rPr>
        <w:t>CNKI. Academic Reference</w:t>
      </w:r>
      <w:r>
        <w:rPr>
          <w:b/>
          <w:bCs/>
          <w:sz w:val="28"/>
          <w:szCs w:val="28"/>
          <w:lang w:val="en-US"/>
        </w:rPr>
        <w:t xml:space="preserve"> </w:t>
      </w:r>
      <w:hyperlink r:id="rId18" w:history="1">
        <w:r>
          <w:rPr>
            <w:rStyle w:val="aa"/>
            <w:sz w:val="28"/>
            <w:szCs w:val="28"/>
            <w:lang w:val="en-US"/>
          </w:rPr>
          <w:t>https://ar.oversea.cnki.net/</w:t>
        </w:r>
      </w:hyperlink>
    </w:p>
    <w:p w14:paraId="3DCB36F8" w14:textId="77777777" w:rsidR="002D2332" w:rsidRDefault="002D2332" w:rsidP="002D2332">
      <w:pPr>
        <w:ind w:firstLine="709"/>
        <w:jc w:val="both"/>
        <w:rPr>
          <w:bCs/>
          <w:sz w:val="28"/>
          <w:szCs w:val="28"/>
          <w:lang w:val="en-US"/>
        </w:rPr>
      </w:pPr>
      <w:r>
        <w:rPr>
          <w:bCs/>
          <w:sz w:val="28"/>
          <w:szCs w:val="28"/>
          <w:lang w:val="en-US"/>
        </w:rPr>
        <w:t>CNKI. China Academic Journals Full-text Database</w:t>
      </w:r>
      <w:r>
        <w:rPr>
          <w:b/>
          <w:bCs/>
          <w:sz w:val="28"/>
          <w:szCs w:val="28"/>
          <w:lang w:val="en-US"/>
        </w:rPr>
        <w:t xml:space="preserve"> </w:t>
      </w:r>
      <w:hyperlink r:id="rId19" w:history="1">
        <w:r>
          <w:rPr>
            <w:rStyle w:val="aa"/>
            <w:sz w:val="28"/>
            <w:szCs w:val="28"/>
            <w:lang w:val="en-US"/>
          </w:rPr>
          <w:t>https://oversea.cnki.net/kns?dbcode=CFLQ</w:t>
        </w:r>
      </w:hyperlink>
    </w:p>
    <w:p w14:paraId="3808AF92" w14:textId="77777777" w:rsidR="002D2332" w:rsidRDefault="002D2332" w:rsidP="002D2332">
      <w:pPr>
        <w:ind w:firstLine="709"/>
        <w:jc w:val="both"/>
        <w:rPr>
          <w:bCs/>
          <w:sz w:val="28"/>
          <w:szCs w:val="28"/>
          <w:lang w:val="en-US"/>
        </w:rPr>
      </w:pPr>
      <w:r>
        <w:rPr>
          <w:color w:val="000000"/>
          <w:sz w:val="28"/>
          <w:szCs w:val="28"/>
          <w:lang w:val="en-US"/>
        </w:rPr>
        <w:t xml:space="preserve">JSTOR Arts &amp; Sciences I Collection </w:t>
      </w:r>
      <w:hyperlink r:id="rId20" w:history="1">
        <w:r>
          <w:rPr>
            <w:rStyle w:val="aa"/>
            <w:color w:val="000000"/>
            <w:sz w:val="28"/>
            <w:szCs w:val="28"/>
            <w:lang w:val="en-US"/>
          </w:rPr>
          <w:t>http://jstor.org</w:t>
        </w:r>
      </w:hyperlink>
    </w:p>
    <w:p w14:paraId="16896CA1" w14:textId="77777777" w:rsidR="002D2332" w:rsidRDefault="002D2332" w:rsidP="002D2332">
      <w:pPr>
        <w:ind w:firstLine="709"/>
        <w:jc w:val="both"/>
        <w:rPr>
          <w:bCs/>
          <w:lang w:val="en-US"/>
        </w:rPr>
      </w:pPr>
      <w:r>
        <w:rPr>
          <w:bCs/>
          <w:color w:val="000000" w:themeColor="text1"/>
          <w:sz w:val="28"/>
          <w:szCs w:val="28"/>
          <w:lang w:val="en-US"/>
        </w:rPr>
        <w:t xml:space="preserve">Emerald: Management </w:t>
      </w:r>
      <w:proofErr w:type="spellStart"/>
      <w:r>
        <w:rPr>
          <w:bCs/>
          <w:color w:val="000000" w:themeColor="text1"/>
          <w:sz w:val="28"/>
          <w:szCs w:val="28"/>
          <w:lang w:val="en-US"/>
        </w:rPr>
        <w:t>eJournal</w:t>
      </w:r>
      <w:proofErr w:type="spellEnd"/>
      <w:r>
        <w:rPr>
          <w:bCs/>
          <w:color w:val="000000" w:themeColor="text1"/>
          <w:sz w:val="28"/>
          <w:szCs w:val="28"/>
          <w:lang w:val="en-US"/>
        </w:rPr>
        <w:t xml:space="preserve"> Portfolio </w:t>
      </w:r>
      <w:hyperlink r:id="rId21" w:history="1">
        <w:r>
          <w:rPr>
            <w:rStyle w:val="aa"/>
            <w:color w:val="000000" w:themeColor="text1"/>
            <w:sz w:val="28"/>
            <w:szCs w:val="28"/>
            <w:lang w:val="en-US"/>
          </w:rPr>
          <w:t>https://www.emerald.com/insight/</w:t>
        </w:r>
      </w:hyperlink>
    </w:p>
    <w:p w14:paraId="3119222C" w14:textId="77777777" w:rsidR="002D2332" w:rsidRDefault="002D2332" w:rsidP="002D2332">
      <w:pPr>
        <w:ind w:firstLine="709"/>
        <w:jc w:val="both"/>
        <w:rPr>
          <w:color w:val="000000" w:themeColor="text1"/>
          <w:sz w:val="28"/>
          <w:szCs w:val="28"/>
        </w:rPr>
      </w:pPr>
      <w:r>
        <w:rPr>
          <w:bCs/>
          <w:color w:val="000000" w:themeColor="text1"/>
          <w:sz w:val="28"/>
          <w:szCs w:val="28"/>
        </w:rPr>
        <w:t>Коллекция научных журналов</w:t>
      </w:r>
      <w:r>
        <w:rPr>
          <w:color w:val="000000" w:themeColor="text1"/>
          <w:sz w:val="28"/>
          <w:szCs w:val="28"/>
        </w:rPr>
        <w:t> </w:t>
      </w:r>
      <w:proofErr w:type="spellStart"/>
      <w:r>
        <w:rPr>
          <w:bCs/>
          <w:color w:val="000000" w:themeColor="text1"/>
          <w:sz w:val="28"/>
          <w:szCs w:val="28"/>
        </w:rPr>
        <w:t>Oxford</w:t>
      </w:r>
      <w:proofErr w:type="spellEnd"/>
      <w:r>
        <w:rPr>
          <w:bCs/>
          <w:color w:val="000000" w:themeColor="text1"/>
          <w:sz w:val="28"/>
          <w:szCs w:val="28"/>
        </w:rPr>
        <w:t xml:space="preserve"> </w:t>
      </w:r>
      <w:proofErr w:type="spellStart"/>
      <w:r>
        <w:rPr>
          <w:bCs/>
          <w:color w:val="000000" w:themeColor="text1"/>
          <w:sz w:val="28"/>
          <w:szCs w:val="28"/>
        </w:rPr>
        <w:t>University</w:t>
      </w:r>
      <w:proofErr w:type="spellEnd"/>
      <w:r>
        <w:rPr>
          <w:bCs/>
          <w:color w:val="000000" w:themeColor="text1"/>
          <w:sz w:val="28"/>
          <w:szCs w:val="28"/>
        </w:rPr>
        <w:t xml:space="preserve"> </w:t>
      </w:r>
      <w:proofErr w:type="spellStart"/>
      <w:r>
        <w:rPr>
          <w:bCs/>
          <w:color w:val="000000" w:themeColor="text1"/>
          <w:sz w:val="28"/>
          <w:szCs w:val="28"/>
        </w:rPr>
        <w:t>Press</w:t>
      </w:r>
      <w:proofErr w:type="spellEnd"/>
      <w:r>
        <w:rPr>
          <w:bCs/>
          <w:color w:val="000000" w:themeColor="text1"/>
          <w:sz w:val="28"/>
          <w:szCs w:val="28"/>
        </w:rPr>
        <w:t xml:space="preserve"> </w:t>
      </w:r>
      <w:hyperlink r:id="rId22" w:history="1">
        <w:r>
          <w:rPr>
            <w:rStyle w:val="aa"/>
            <w:color w:val="000000" w:themeColor="text1"/>
            <w:sz w:val="28"/>
            <w:szCs w:val="28"/>
          </w:rPr>
          <w:t>https://academic.oup.com/journals/</w:t>
        </w:r>
      </w:hyperlink>
    </w:p>
    <w:p w14:paraId="2C40C8FA" w14:textId="77777777" w:rsidR="002D2332" w:rsidRDefault="002D2332" w:rsidP="002D2332">
      <w:pPr>
        <w:ind w:firstLine="709"/>
        <w:jc w:val="both"/>
        <w:rPr>
          <w:rStyle w:val="aa"/>
          <w:color w:val="000000" w:themeColor="text1"/>
          <w:spacing w:val="-1"/>
        </w:rPr>
      </w:pPr>
      <w:r>
        <w:rPr>
          <w:color w:val="000000" w:themeColor="text1"/>
          <w:sz w:val="28"/>
          <w:szCs w:val="28"/>
        </w:rPr>
        <w:t xml:space="preserve">Электронные коллекции книг и журналов </w:t>
      </w:r>
      <w:r w:rsidRPr="00E469CF">
        <w:rPr>
          <w:rStyle w:val="ad"/>
          <w:b w:val="0"/>
          <w:color w:val="000000" w:themeColor="text1"/>
          <w:sz w:val="28"/>
          <w:szCs w:val="28"/>
        </w:rPr>
        <w:t xml:space="preserve">издательства </w:t>
      </w:r>
      <w:r w:rsidRPr="00E469CF">
        <w:rPr>
          <w:rStyle w:val="ad"/>
          <w:b w:val="0"/>
          <w:color w:val="000000" w:themeColor="text1"/>
          <w:sz w:val="28"/>
          <w:szCs w:val="28"/>
          <w:lang w:val="en-US"/>
        </w:rPr>
        <w:t>Springer</w:t>
      </w:r>
      <w:r w:rsidRPr="00E469CF">
        <w:rPr>
          <w:rStyle w:val="ad"/>
          <w:b w:val="0"/>
          <w:color w:val="000000" w:themeColor="text1"/>
          <w:sz w:val="28"/>
          <w:szCs w:val="28"/>
        </w:rPr>
        <w:t xml:space="preserve">: </w:t>
      </w:r>
      <w:hyperlink r:id="rId23" w:history="1">
        <w:r>
          <w:rPr>
            <w:rStyle w:val="aa"/>
            <w:color w:val="000000" w:themeColor="text1"/>
            <w:spacing w:val="-1"/>
            <w:sz w:val="28"/>
            <w:szCs w:val="28"/>
            <w:lang w:val="en-US"/>
          </w:rPr>
          <w:t>http</w:t>
        </w:r>
        <w:r>
          <w:rPr>
            <w:rStyle w:val="aa"/>
            <w:color w:val="000000" w:themeColor="text1"/>
            <w:spacing w:val="-1"/>
            <w:sz w:val="28"/>
            <w:szCs w:val="28"/>
          </w:rPr>
          <w:t>://</w:t>
        </w:r>
        <w:r>
          <w:rPr>
            <w:rStyle w:val="aa"/>
            <w:color w:val="000000" w:themeColor="text1"/>
            <w:spacing w:val="-1"/>
            <w:sz w:val="28"/>
            <w:szCs w:val="28"/>
            <w:lang w:val="en-US"/>
          </w:rPr>
          <w:t>link</w:t>
        </w:r>
        <w:r>
          <w:rPr>
            <w:rStyle w:val="aa"/>
            <w:color w:val="000000" w:themeColor="text1"/>
            <w:spacing w:val="-1"/>
            <w:sz w:val="28"/>
            <w:szCs w:val="28"/>
          </w:rPr>
          <w:t>.</w:t>
        </w:r>
        <w:r>
          <w:rPr>
            <w:rStyle w:val="aa"/>
            <w:color w:val="000000" w:themeColor="text1"/>
            <w:spacing w:val="-1"/>
            <w:sz w:val="28"/>
            <w:szCs w:val="28"/>
            <w:lang w:val="en-US"/>
          </w:rPr>
          <w:t>springer</w:t>
        </w:r>
        <w:r>
          <w:rPr>
            <w:rStyle w:val="aa"/>
            <w:color w:val="000000" w:themeColor="text1"/>
            <w:spacing w:val="-1"/>
            <w:sz w:val="28"/>
            <w:szCs w:val="28"/>
          </w:rPr>
          <w:t>.</w:t>
        </w:r>
        <w:r>
          <w:rPr>
            <w:rStyle w:val="aa"/>
            <w:color w:val="000000" w:themeColor="text1"/>
            <w:spacing w:val="-1"/>
            <w:sz w:val="28"/>
            <w:szCs w:val="28"/>
            <w:lang w:val="en-US"/>
          </w:rPr>
          <w:t>com</w:t>
        </w:r>
        <w:r>
          <w:rPr>
            <w:rStyle w:val="aa"/>
            <w:color w:val="000000" w:themeColor="text1"/>
            <w:spacing w:val="-1"/>
            <w:sz w:val="28"/>
            <w:szCs w:val="28"/>
          </w:rPr>
          <w:t>/</w:t>
        </w:r>
      </w:hyperlink>
    </w:p>
    <w:p w14:paraId="4C6AF43D" w14:textId="77777777" w:rsidR="002D2332" w:rsidRDefault="002D2332" w:rsidP="002D2332">
      <w:pPr>
        <w:ind w:firstLine="709"/>
        <w:jc w:val="both"/>
        <w:rPr>
          <w:rStyle w:val="aa"/>
          <w:color w:val="000000" w:themeColor="text1"/>
          <w:spacing w:val="-1"/>
          <w:sz w:val="28"/>
          <w:szCs w:val="28"/>
          <w:lang w:val="en-US"/>
        </w:rPr>
      </w:pPr>
      <w:r>
        <w:rPr>
          <w:sz w:val="28"/>
          <w:szCs w:val="28"/>
        </w:rPr>
        <w:t>Платформа</w:t>
      </w:r>
      <w:r>
        <w:rPr>
          <w:sz w:val="28"/>
          <w:szCs w:val="28"/>
          <w:lang w:val="en-US"/>
        </w:rPr>
        <w:t xml:space="preserve"> STATISTA https://www.statista.com/</w:t>
      </w:r>
    </w:p>
    <w:p w14:paraId="3E28A4B2" w14:textId="77777777" w:rsidR="002D2332" w:rsidRDefault="002D2332" w:rsidP="002D2332">
      <w:pPr>
        <w:ind w:firstLine="709"/>
        <w:jc w:val="both"/>
        <w:rPr>
          <w:color w:val="000000"/>
        </w:rPr>
      </w:pPr>
      <w:r>
        <w:rPr>
          <w:sz w:val="28"/>
          <w:szCs w:val="28"/>
        </w:rPr>
        <w:t xml:space="preserve">Патентная база данных </w:t>
      </w:r>
      <w:proofErr w:type="spellStart"/>
      <w:r>
        <w:rPr>
          <w:sz w:val="28"/>
          <w:szCs w:val="28"/>
          <w:lang w:val="en-US"/>
        </w:rPr>
        <w:t>Questel</w:t>
      </w:r>
      <w:proofErr w:type="spellEnd"/>
      <w:r w:rsidRPr="00275A5A">
        <w:rPr>
          <w:sz w:val="28"/>
          <w:szCs w:val="28"/>
        </w:rPr>
        <w:t xml:space="preserve"> </w:t>
      </w:r>
      <w:r>
        <w:rPr>
          <w:sz w:val="28"/>
          <w:szCs w:val="28"/>
          <w:lang w:val="en-US"/>
        </w:rPr>
        <w:t>Orbit</w:t>
      </w:r>
      <w:r w:rsidRPr="00275A5A">
        <w:rPr>
          <w:b/>
          <w:bCs/>
          <w:sz w:val="28"/>
          <w:szCs w:val="28"/>
        </w:rPr>
        <w:t xml:space="preserve"> </w:t>
      </w:r>
      <w:r>
        <w:rPr>
          <w:color w:val="000000"/>
          <w:sz w:val="28"/>
          <w:szCs w:val="28"/>
          <w:lang w:val="en-US"/>
        </w:rPr>
        <w:t>https</w:t>
      </w:r>
      <w:r>
        <w:rPr>
          <w:color w:val="000000"/>
          <w:sz w:val="28"/>
          <w:szCs w:val="28"/>
        </w:rPr>
        <w:t>://</w:t>
      </w:r>
      <w:r>
        <w:rPr>
          <w:color w:val="000000"/>
          <w:sz w:val="28"/>
          <w:szCs w:val="28"/>
          <w:lang w:val="en-US"/>
        </w:rPr>
        <w:t>www</w:t>
      </w:r>
      <w:r>
        <w:rPr>
          <w:color w:val="000000"/>
          <w:sz w:val="28"/>
          <w:szCs w:val="28"/>
        </w:rPr>
        <w:t>.</w:t>
      </w:r>
      <w:r>
        <w:rPr>
          <w:color w:val="000000"/>
          <w:sz w:val="28"/>
          <w:szCs w:val="28"/>
          <w:lang w:val="en-US"/>
        </w:rPr>
        <w:t>orbit</w:t>
      </w:r>
      <w:r>
        <w:rPr>
          <w:color w:val="000000"/>
          <w:sz w:val="28"/>
          <w:szCs w:val="28"/>
        </w:rPr>
        <w:t>.</w:t>
      </w:r>
      <w:r>
        <w:rPr>
          <w:color w:val="000000"/>
          <w:sz w:val="28"/>
          <w:szCs w:val="28"/>
          <w:lang w:val="en-US"/>
        </w:rPr>
        <w:t>com</w:t>
      </w:r>
      <w:r>
        <w:rPr>
          <w:color w:val="000000"/>
          <w:sz w:val="28"/>
          <w:szCs w:val="28"/>
        </w:rPr>
        <w:t xml:space="preserve">/ </w:t>
      </w:r>
    </w:p>
    <w:p w14:paraId="38432704" w14:textId="77777777" w:rsidR="002D2332" w:rsidRDefault="002D2332" w:rsidP="002D2332">
      <w:pPr>
        <w:ind w:firstLine="709"/>
        <w:jc w:val="both"/>
        <w:rPr>
          <w:bCs/>
          <w:sz w:val="28"/>
          <w:szCs w:val="28"/>
        </w:rPr>
      </w:pPr>
      <w:r>
        <w:rPr>
          <w:bCs/>
          <w:sz w:val="28"/>
          <w:szCs w:val="28"/>
        </w:rPr>
        <w:t xml:space="preserve">База данных научных журналов издательства </w:t>
      </w:r>
      <w:proofErr w:type="spellStart"/>
      <w:r>
        <w:rPr>
          <w:bCs/>
          <w:sz w:val="28"/>
          <w:szCs w:val="28"/>
        </w:rPr>
        <w:t>Wiley</w:t>
      </w:r>
      <w:proofErr w:type="spellEnd"/>
      <w:r>
        <w:rPr>
          <w:bCs/>
          <w:sz w:val="28"/>
          <w:szCs w:val="28"/>
        </w:rPr>
        <w:t xml:space="preserve"> </w:t>
      </w:r>
      <w:hyperlink r:id="rId24" w:history="1">
        <w:r>
          <w:rPr>
            <w:rStyle w:val="aa"/>
            <w:sz w:val="28"/>
            <w:szCs w:val="28"/>
          </w:rPr>
          <w:t>https://onlinelibrary.wiley.com/</w:t>
        </w:r>
      </w:hyperlink>
    </w:p>
    <w:p w14:paraId="033CA2F1" w14:textId="77777777" w:rsidR="002D2332" w:rsidRDefault="002D2332" w:rsidP="002D2332">
      <w:pPr>
        <w:ind w:firstLine="709"/>
        <w:jc w:val="both"/>
        <w:rPr>
          <w:bCs/>
          <w:sz w:val="28"/>
          <w:szCs w:val="28"/>
        </w:rPr>
      </w:pPr>
      <w:r>
        <w:rPr>
          <w:bCs/>
          <w:sz w:val="28"/>
          <w:szCs w:val="28"/>
        </w:rPr>
        <w:t xml:space="preserve">Цифровой архив научных журналов: </w:t>
      </w:r>
      <w:hyperlink r:id="rId25" w:history="1">
        <w:r>
          <w:rPr>
            <w:rStyle w:val="aa"/>
            <w:bCs/>
            <w:sz w:val="28"/>
            <w:szCs w:val="28"/>
          </w:rPr>
          <w:t>http://arch.neicon.ru/xmlui</w:t>
        </w:r>
      </w:hyperlink>
    </w:p>
    <w:p w14:paraId="27F4CACB" w14:textId="28AA2C1E" w:rsidR="00275A5A" w:rsidRDefault="00275A5A" w:rsidP="00275A5A">
      <w:pPr>
        <w:ind w:firstLine="709"/>
        <w:jc w:val="both"/>
        <w:rPr>
          <w:bCs/>
          <w:sz w:val="28"/>
          <w:szCs w:val="28"/>
        </w:rPr>
      </w:pPr>
    </w:p>
    <w:p w14:paraId="0010A04F" w14:textId="77777777" w:rsidR="00A8220A" w:rsidRPr="008A1383" w:rsidRDefault="00A8220A" w:rsidP="00A8220A">
      <w:pPr>
        <w:pStyle w:val="Style25"/>
        <w:widowControl/>
        <w:tabs>
          <w:tab w:val="left" w:pos="365"/>
        </w:tabs>
        <w:spacing w:line="240" w:lineRule="auto"/>
        <w:ind w:firstLine="0"/>
        <w:rPr>
          <w:rStyle w:val="aa"/>
          <w:rFonts w:asciiTheme="majorBidi" w:hAnsiTheme="majorBidi" w:cstheme="majorBidi"/>
          <w:sz w:val="28"/>
          <w:szCs w:val="28"/>
        </w:rPr>
      </w:pPr>
    </w:p>
    <w:p w14:paraId="513250E4" w14:textId="77777777" w:rsidR="00EE03D8" w:rsidRPr="00A90224" w:rsidRDefault="00EE03D8" w:rsidP="00EE03D8">
      <w:pPr>
        <w:pStyle w:val="1"/>
        <w:tabs>
          <w:tab w:val="left" w:pos="142"/>
        </w:tabs>
        <w:spacing w:line="276" w:lineRule="auto"/>
        <w:ind w:firstLine="709"/>
        <w:rPr>
          <w:rFonts w:asciiTheme="majorBidi" w:hAnsiTheme="majorBidi" w:cstheme="majorBidi"/>
          <w:sz w:val="28"/>
          <w:szCs w:val="28"/>
          <w:lang w:val="ru-RU"/>
        </w:rPr>
      </w:pPr>
      <w:bookmarkStart w:id="8" w:name="_Toc3995515"/>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8"/>
    </w:p>
    <w:p w14:paraId="125609CE" w14:textId="77777777" w:rsidR="00EE03D8" w:rsidRPr="00EE03D8" w:rsidRDefault="00EE03D8" w:rsidP="00EE03D8">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80714F5" w14:textId="77777777" w:rsidR="004C6749" w:rsidRDefault="004C6749" w:rsidP="00EE7CD0">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15600BFE" w14:textId="1C71E266"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lastRenderedPageBreak/>
        <w:t>Рекомендации по подготовке к лекционным занятиям</w:t>
      </w:r>
    </w:p>
    <w:p w14:paraId="20B8CD8B"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CB1FECC"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D069370" w14:textId="77777777" w:rsidR="00A55142" w:rsidRDefault="00A55142"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p>
    <w:p w14:paraId="1DB94D2D" w14:textId="02B10B2E"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68D27370"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CA38373" w14:textId="77777777" w:rsidR="00EE03D8" w:rsidRPr="00EE03D8"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57F6C4F8"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4EB4BBDF" w14:textId="77777777" w:rsidR="00EE03D8" w:rsidRPr="00EE03D8"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4B06015"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D63045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AAA10B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794FFC2B" w14:textId="6F3A522B" w:rsidR="00EE03D8" w:rsidRPr="00EE03D8"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C89E699" w14:textId="77777777" w:rsidR="00EE03D8" w:rsidRPr="00EE03D8"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BD4450" w14:textId="6F17BC36" w:rsid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2D103D">
        <w:rPr>
          <w:rStyle w:val="FontStyle17"/>
          <w:rFonts w:asciiTheme="majorBidi" w:hAnsiTheme="majorBidi" w:cstheme="majorBidi"/>
          <w:sz w:val="28"/>
          <w:szCs w:val="28"/>
        </w:rPr>
        <w:t>зачету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BF253C0" w14:textId="60532494"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A83F0C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B8B7D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72949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Рекомендации студенту:</w:t>
      </w:r>
    </w:p>
    <w:p w14:paraId="5B827620" w14:textId="75E5AA27"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3EE39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52ADCD0" w14:textId="0895008E"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88873C2" w14:textId="16AB293E"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0842E492"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47661F"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7777777" w:rsidR="00EE03D8" w:rsidRPr="00EE03D8"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32B37832" w14:textId="52677178" w:rsidR="00EE03D8" w:rsidRDefault="00EE03D8" w:rsidP="00A55142">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2717CF1" w14:textId="77777777" w:rsidR="00E35087" w:rsidRPr="00884B0D" w:rsidRDefault="00E35087" w:rsidP="00E35087">
      <w:pPr>
        <w:ind w:firstLine="709"/>
        <w:jc w:val="both"/>
        <w:rPr>
          <w:sz w:val="28"/>
          <w:szCs w:val="28"/>
          <w:lang w:eastAsia="ru-RU"/>
        </w:rPr>
      </w:pPr>
      <w:r w:rsidRPr="00884B0D">
        <w:rPr>
          <w:rStyle w:val="layout"/>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sz w:val="28"/>
          <w:szCs w:val="28"/>
        </w:rPr>
        <w:t>Положением об обучении инвалидов и лиц ОВЗ</w:t>
      </w:r>
      <w:r>
        <w:rPr>
          <w:sz w:val="28"/>
          <w:szCs w:val="28"/>
        </w:rPr>
        <w:t xml:space="preserve"> в Финансовом университете</w:t>
      </w:r>
      <w:r w:rsidRPr="00884B0D">
        <w:rPr>
          <w:sz w:val="28"/>
          <w:szCs w:val="28"/>
        </w:rPr>
        <w:t>, приказ от 11.11.2016 г. №2219/о</w:t>
      </w:r>
    </w:p>
    <w:p w14:paraId="14D180CD" w14:textId="77777777" w:rsidR="00E35087" w:rsidRPr="00EE03D8" w:rsidRDefault="00E35087"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55160CF6" w14:textId="77777777" w:rsidR="00E35087" w:rsidRPr="00E35087" w:rsidRDefault="00E35087" w:rsidP="00E35087">
      <w:pPr>
        <w:pStyle w:val="1"/>
        <w:ind w:firstLine="709"/>
        <w:jc w:val="both"/>
        <w:rPr>
          <w:rFonts w:ascii="Times New Roman" w:hAnsi="Times New Roman"/>
          <w:sz w:val="28"/>
          <w:lang w:val="ru-RU"/>
        </w:rPr>
      </w:pPr>
      <w:r w:rsidRPr="00E35087">
        <w:rPr>
          <w:rFonts w:ascii="Times New Roman" w:hAnsi="Times New Roman"/>
          <w:sz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9FC136E" w14:textId="77777777" w:rsidR="00E35087" w:rsidRPr="00F44DD3" w:rsidRDefault="00E35087" w:rsidP="00E35087">
      <w:pPr>
        <w:keepNext/>
        <w:widowControl w:val="0"/>
        <w:autoSpaceDE w:val="0"/>
        <w:autoSpaceDN w:val="0"/>
        <w:adjustRightInd w:val="0"/>
        <w:spacing w:before="240" w:after="60"/>
        <w:ind w:firstLine="720"/>
        <w:jc w:val="both"/>
        <w:outlineLvl w:val="0"/>
        <w:rPr>
          <w:rFonts w:eastAsia="Calibri"/>
          <w:b/>
          <w:bCs/>
          <w:color w:val="000000"/>
          <w:kern w:val="32"/>
          <w:sz w:val="28"/>
          <w:szCs w:val="28"/>
        </w:rPr>
      </w:pPr>
      <w:bookmarkStart w:id="9" w:name="_Toc146296725"/>
      <w:r>
        <w:rPr>
          <w:rFonts w:eastAsia="Calibri"/>
          <w:b/>
          <w:bCs/>
          <w:color w:val="000000"/>
          <w:kern w:val="32"/>
          <w:sz w:val="28"/>
          <w:szCs w:val="28"/>
        </w:rPr>
        <w:t>11.</w:t>
      </w:r>
      <w:r w:rsidRPr="00F44DD3">
        <w:rPr>
          <w:rFonts w:eastAsia="Calibri"/>
          <w:b/>
          <w:bCs/>
          <w:color w:val="000000"/>
          <w:kern w:val="32"/>
          <w:sz w:val="28"/>
          <w:szCs w:val="28"/>
        </w:rPr>
        <w:t>1. Комплект лицензионного программного обеспечения:</w:t>
      </w:r>
      <w:bookmarkEnd w:id="9"/>
    </w:p>
    <w:p w14:paraId="66824989" w14:textId="77777777" w:rsidR="00E35087" w:rsidRPr="00407C94" w:rsidRDefault="00E35087" w:rsidP="00E35087">
      <w:pPr>
        <w:keepNext/>
        <w:widowControl w:val="0"/>
        <w:autoSpaceDE w:val="0"/>
        <w:autoSpaceDN w:val="0"/>
        <w:adjustRightInd w:val="0"/>
        <w:ind w:firstLine="720"/>
        <w:jc w:val="both"/>
        <w:outlineLvl w:val="0"/>
        <w:rPr>
          <w:rFonts w:eastAsia="Calibri"/>
          <w:bCs/>
          <w:color w:val="000000"/>
          <w:kern w:val="32"/>
          <w:sz w:val="28"/>
          <w:szCs w:val="28"/>
          <w:lang w:val="en-US"/>
        </w:rPr>
      </w:pPr>
      <w:bookmarkStart w:id="10" w:name="_Toc146296726"/>
      <w:r w:rsidRPr="00407C94">
        <w:rPr>
          <w:rFonts w:eastAsia="Calibri"/>
          <w:bCs/>
          <w:color w:val="000000"/>
          <w:kern w:val="32"/>
          <w:sz w:val="28"/>
          <w:szCs w:val="28"/>
          <w:lang w:val="en-US"/>
        </w:rPr>
        <w:t xml:space="preserve">1. </w:t>
      </w:r>
      <w:r w:rsidRPr="00F44DD3">
        <w:rPr>
          <w:rFonts w:eastAsia="Calibri"/>
          <w:bCs/>
          <w:color w:val="000000"/>
          <w:kern w:val="32"/>
          <w:sz w:val="28"/>
          <w:szCs w:val="28"/>
          <w:lang w:val="en-US"/>
        </w:rPr>
        <w:t>Windows</w:t>
      </w:r>
      <w:r w:rsidRPr="00407C94">
        <w:rPr>
          <w:rFonts w:eastAsia="Calibri"/>
          <w:bCs/>
          <w:color w:val="000000"/>
          <w:kern w:val="32"/>
          <w:sz w:val="28"/>
          <w:szCs w:val="28"/>
          <w:lang w:val="en-US"/>
        </w:rPr>
        <w:t xml:space="preserve">, </w:t>
      </w:r>
      <w:proofErr w:type="gramStart"/>
      <w:r w:rsidRPr="00F44DD3">
        <w:rPr>
          <w:rFonts w:eastAsia="Calibri"/>
          <w:bCs/>
          <w:color w:val="000000"/>
          <w:kern w:val="32"/>
          <w:sz w:val="28"/>
          <w:szCs w:val="28"/>
          <w:lang w:val="en-US"/>
        </w:rPr>
        <w:t>Microsoft</w:t>
      </w:r>
      <w:r w:rsidRPr="00407C94">
        <w:rPr>
          <w:rFonts w:eastAsia="Calibri"/>
          <w:bCs/>
          <w:color w:val="000000"/>
          <w:kern w:val="32"/>
          <w:sz w:val="28"/>
          <w:szCs w:val="28"/>
          <w:lang w:val="en-US"/>
        </w:rPr>
        <w:t xml:space="preserve">  </w:t>
      </w:r>
      <w:r w:rsidRPr="00F44DD3">
        <w:rPr>
          <w:rFonts w:eastAsia="Calibri"/>
          <w:bCs/>
          <w:color w:val="000000"/>
          <w:kern w:val="32"/>
          <w:sz w:val="28"/>
          <w:szCs w:val="28"/>
          <w:lang w:val="en-US"/>
        </w:rPr>
        <w:t>Office</w:t>
      </w:r>
      <w:proofErr w:type="gramEnd"/>
      <w:r w:rsidRPr="00407C94">
        <w:rPr>
          <w:rFonts w:eastAsia="Calibri"/>
          <w:bCs/>
          <w:color w:val="000000"/>
          <w:kern w:val="32"/>
          <w:sz w:val="28"/>
          <w:szCs w:val="28"/>
          <w:lang w:val="en-US"/>
        </w:rPr>
        <w:t>.</w:t>
      </w:r>
      <w:bookmarkEnd w:id="10"/>
    </w:p>
    <w:p w14:paraId="2F4C0029" w14:textId="199DD9CF" w:rsidR="00E35087" w:rsidRPr="00407C94" w:rsidRDefault="00E35087" w:rsidP="00E35087">
      <w:pPr>
        <w:keepNext/>
        <w:widowControl w:val="0"/>
        <w:autoSpaceDE w:val="0"/>
        <w:autoSpaceDN w:val="0"/>
        <w:adjustRightInd w:val="0"/>
        <w:ind w:firstLine="720"/>
        <w:jc w:val="both"/>
        <w:outlineLvl w:val="0"/>
        <w:rPr>
          <w:rFonts w:eastAsia="Calibri"/>
          <w:bCs/>
          <w:color w:val="000000"/>
          <w:kern w:val="32"/>
          <w:sz w:val="28"/>
          <w:szCs w:val="28"/>
          <w:lang w:val="en-US"/>
        </w:rPr>
      </w:pPr>
      <w:bookmarkStart w:id="11" w:name="_Toc146296727"/>
      <w:r w:rsidRPr="00407C94">
        <w:rPr>
          <w:rFonts w:eastAsia="Calibri"/>
          <w:bCs/>
          <w:color w:val="000000"/>
          <w:kern w:val="32"/>
          <w:sz w:val="28"/>
          <w:szCs w:val="28"/>
          <w:lang w:val="en-US"/>
        </w:rPr>
        <w:t xml:space="preserve">2. </w:t>
      </w:r>
      <w:r w:rsidRPr="00F44DD3">
        <w:rPr>
          <w:rFonts w:eastAsia="Calibri"/>
          <w:bCs/>
          <w:color w:val="000000"/>
          <w:kern w:val="32"/>
          <w:sz w:val="28"/>
          <w:szCs w:val="28"/>
        </w:rPr>
        <w:t>Антивирус</w:t>
      </w:r>
      <w:r w:rsidRPr="00407C94">
        <w:rPr>
          <w:rFonts w:eastAsia="Calibri"/>
          <w:bCs/>
          <w:color w:val="000000"/>
          <w:kern w:val="32"/>
          <w:sz w:val="28"/>
          <w:szCs w:val="28"/>
          <w:lang w:val="en-US"/>
        </w:rPr>
        <w:t xml:space="preserve"> </w:t>
      </w:r>
      <w:bookmarkEnd w:id="11"/>
      <w:r w:rsidR="002D103D" w:rsidRPr="002D103D">
        <w:rPr>
          <w:color w:val="000000"/>
          <w:sz w:val="28"/>
          <w:szCs w:val="22"/>
          <w:lang w:val="en-US" w:eastAsia="ru-RU"/>
        </w:rPr>
        <w:t>Kaspersky</w:t>
      </w:r>
    </w:p>
    <w:p w14:paraId="6538E6F0" w14:textId="77777777" w:rsidR="002D103D" w:rsidRPr="00407C94" w:rsidRDefault="002D103D" w:rsidP="00E35087">
      <w:pPr>
        <w:keepNext/>
        <w:widowControl w:val="0"/>
        <w:autoSpaceDE w:val="0"/>
        <w:autoSpaceDN w:val="0"/>
        <w:adjustRightInd w:val="0"/>
        <w:ind w:firstLine="720"/>
        <w:jc w:val="both"/>
        <w:outlineLvl w:val="0"/>
        <w:rPr>
          <w:rFonts w:eastAsia="Calibri"/>
          <w:bCs/>
          <w:color w:val="000000"/>
          <w:kern w:val="32"/>
          <w:sz w:val="28"/>
          <w:szCs w:val="28"/>
          <w:lang w:val="en-US"/>
        </w:rPr>
      </w:pPr>
    </w:p>
    <w:p w14:paraId="11AEF43F" w14:textId="77777777" w:rsidR="00E35087" w:rsidRPr="00F44DD3" w:rsidRDefault="00E35087" w:rsidP="00E35087">
      <w:pPr>
        <w:keepNext/>
        <w:widowControl w:val="0"/>
        <w:autoSpaceDE w:val="0"/>
        <w:autoSpaceDN w:val="0"/>
        <w:adjustRightInd w:val="0"/>
        <w:ind w:firstLine="720"/>
        <w:jc w:val="both"/>
        <w:outlineLvl w:val="0"/>
        <w:rPr>
          <w:rFonts w:eastAsia="Calibri"/>
          <w:bCs/>
          <w:color w:val="000000"/>
          <w:kern w:val="32"/>
          <w:sz w:val="28"/>
          <w:szCs w:val="28"/>
        </w:rPr>
      </w:pPr>
      <w:bookmarkStart w:id="12" w:name="_Toc146296728"/>
      <w:r w:rsidRPr="00407C94">
        <w:rPr>
          <w:rFonts w:eastAsia="Calibri"/>
          <w:b/>
          <w:bCs/>
          <w:color w:val="000000"/>
          <w:kern w:val="32"/>
          <w:sz w:val="28"/>
          <w:szCs w:val="28"/>
          <w:lang w:val="en-US"/>
        </w:rPr>
        <w:t xml:space="preserve">11.2. </w:t>
      </w:r>
      <w:r w:rsidRPr="00F44DD3">
        <w:rPr>
          <w:rFonts w:eastAsia="Calibri"/>
          <w:b/>
          <w:bCs/>
          <w:color w:val="000000"/>
          <w:kern w:val="32"/>
          <w:sz w:val="28"/>
          <w:szCs w:val="28"/>
        </w:rPr>
        <w:t>Современные профессиональные базы данных и информационные справочные системы</w:t>
      </w:r>
      <w:bookmarkEnd w:id="12"/>
    </w:p>
    <w:p w14:paraId="7FDCD612"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1. Информационно-правовая система «Гарант»</w:t>
      </w:r>
    </w:p>
    <w:p w14:paraId="560D71CA"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2. Информационно-правовая система «Консультант Плюс»</w:t>
      </w:r>
    </w:p>
    <w:p w14:paraId="5CD338F5"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 xml:space="preserve">3. Электронная энциклопедия: </w:t>
      </w:r>
      <w:hyperlink r:id="rId26" w:history="1">
        <w:r w:rsidRPr="00F44DD3">
          <w:rPr>
            <w:rFonts w:eastAsia="Calibri"/>
            <w:bCs/>
            <w:color w:val="0000FF"/>
            <w:sz w:val="28"/>
            <w:szCs w:val="28"/>
            <w:u w:val="single"/>
            <w:lang w:val="en-US"/>
          </w:rPr>
          <w:t>http</w:t>
        </w:r>
        <w:r w:rsidRPr="00F44DD3">
          <w:rPr>
            <w:rFonts w:eastAsia="Calibri"/>
            <w:bCs/>
            <w:color w:val="0000FF"/>
            <w:sz w:val="28"/>
            <w:szCs w:val="28"/>
            <w:u w:val="single"/>
          </w:rPr>
          <w:t>://</w:t>
        </w:r>
        <w:proofErr w:type="spellStart"/>
        <w:r w:rsidRPr="00F44DD3">
          <w:rPr>
            <w:rFonts w:eastAsia="Calibri"/>
            <w:bCs/>
            <w:color w:val="0000FF"/>
            <w:sz w:val="28"/>
            <w:szCs w:val="28"/>
            <w:u w:val="single"/>
            <w:lang w:val="en-US"/>
          </w:rPr>
          <w:t>ru</w:t>
        </w:r>
        <w:proofErr w:type="spellEnd"/>
        <w:r w:rsidRPr="00F44DD3">
          <w:rPr>
            <w:rFonts w:eastAsia="Calibri"/>
            <w:bCs/>
            <w:color w:val="0000FF"/>
            <w:sz w:val="28"/>
            <w:szCs w:val="28"/>
            <w:u w:val="single"/>
          </w:rPr>
          <w:t>.</w:t>
        </w:r>
        <w:proofErr w:type="spellStart"/>
        <w:r w:rsidRPr="00F44DD3">
          <w:rPr>
            <w:rFonts w:eastAsia="Calibri"/>
            <w:bCs/>
            <w:color w:val="0000FF"/>
            <w:sz w:val="28"/>
            <w:szCs w:val="28"/>
            <w:u w:val="single"/>
            <w:lang w:val="en-US"/>
          </w:rPr>
          <w:t>wikipedia</w:t>
        </w:r>
        <w:proofErr w:type="spellEnd"/>
        <w:r w:rsidRPr="00F44DD3">
          <w:rPr>
            <w:rFonts w:eastAsia="Calibri"/>
            <w:bCs/>
            <w:color w:val="0000FF"/>
            <w:sz w:val="28"/>
            <w:szCs w:val="28"/>
            <w:u w:val="single"/>
          </w:rPr>
          <w:t>.</w:t>
        </w:r>
        <w:r w:rsidRPr="00F44DD3">
          <w:rPr>
            <w:rFonts w:eastAsia="Calibri"/>
            <w:bCs/>
            <w:color w:val="0000FF"/>
            <w:sz w:val="28"/>
            <w:szCs w:val="28"/>
            <w:u w:val="single"/>
            <w:lang w:val="en-US"/>
          </w:rPr>
          <w:t>org</w:t>
        </w:r>
        <w:r w:rsidRPr="00F44DD3">
          <w:rPr>
            <w:rFonts w:eastAsia="Calibri"/>
            <w:bCs/>
            <w:color w:val="0000FF"/>
            <w:sz w:val="28"/>
            <w:szCs w:val="28"/>
            <w:u w:val="single"/>
          </w:rPr>
          <w:t>/</w:t>
        </w:r>
        <w:r w:rsidRPr="00F44DD3">
          <w:rPr>
            <w:rFonts w:eastAsia="Calibri"/>
            <w:bCs/>
            <w:color w:val="0000FF"/>
            <w:sz w:val="28"/>
            <w:szCs w:val="28"/>
            <w:u w:val="single"/>
            <w:lang w:val="en-US"/>
          </w:rPr>
          <w:t>wiki</w:t>
        </w:r>
        <w:r w:rsidRPr="00F44DD3">
          <w:rPr>
            <w:rFonts w:eastAsia="Calibri"/>
            <w:bCs/>
            <w:color w:val="0000FF"/>
            <w:sz w:val="28"/>
            <w:szCs w:val="28"/>
            <w:u w:val="single"/>
          </w:rPr>
          <w:t>/</w:t>
        </w:r>
        <w:r w:rsidRPr="00F44DD3">
          <w:rPr>
            <w:rFonts w:eastAsia="Calibri"/>
            <w:bCs/>
            <w:color w:val="0000FF"/>
            <w:sz w:val="28"/>
            <w:szCs w:val="28"/>
            <w:u w:val="single"/>
            <w:lang w:val="en-US"/>
          </w:rPr>
          <w:t>Wiki</w:t>
        </w:r>
      </w:hyperlink>
    </w:p>
    <w:p w14:paraId="2E3D0265"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4. Система комплексного раскрытия информации «СКРИН» -</w:t>
      </w:r>
      <w:r w:rsidRPr="00F44DD3">
        <w:rPr>
          <w:rFonts w:eastAsia="Calibri"/>
          <w:bCs/>
          <w:color w:val="000000"/>
          <w:sz w:val="28"/>
          <w:szCs w:val="28"/>
          <w:lang w:val="en-US"/>
        </w:rPr>
        <w:t>http</w:t>
      </w:r>
      <w:r w:rsidRPr="00F44DD3">
        <w:rPr>
          <w:rFonts w:eastAsia="Calibri"/>
          <w:bCs/>
          <w:color w:val="000000"/>
          <w:sz w:val="28"/>
          <w:szCs w:val="28"/>
        </w:rPr>
        <w:t>://</w:t>
      </w:r>
      <w:r w:rsidRPr="00F44DD3">
        <w:rPr>
          <w:rFonts w:eastAsia="Calibri"/>
          <w:bCs/>
          <w:color w:val="000000"/>
          <w:sz w:val="28"/>
          <w:szCs w:val="28"/>
          <w:lang w:val="en-US"/>
        </w:rPr>
        <w:t>www</w:t>
      </w:r>
      <w:r w:rsidRPr="00F44DD3">
        <w:rPr>
          <w:rFonts w:eastAsia="Calibri"/>
          <w:bCs/>
          <w:color w:val="000000"/>
          <w:sz w:val="28"/>
          <w:szCs w:val="28"/>
        </w:rPr>
        <w:t>.</w:t>
      </w:r>
      <w:proofErr w:type="spellStart"/>
      <w:r w:rsidRPr="00F44DD3">
        <w:rPr>
          <w:rFonts w:eastAsia="Calibri"/>
          <w:bCs/>
          <w:color w:val="000000"/>
          <w:sz w:val="28"/>
          <w:szCs w:val="28"/>
          <w:lang w:val="en-US"/>
        </w:rPr>
        <w:t>skrin</w:t>
      </w:r>
      <w:proofErr w:type="spellEnd"/>
      <w:r w:rsidRPr="00F44DD3">
        <w:rPr>
          <w:rFonts w:eastAsia="Calibri"/>
          <w:bCs/>
          <w:color w:val="000000"/>
          <w:sz w:val="28"/>
          <w:szCs w:val="28"/>
        </w:rPr>
        <w:t>.</w:t>
      </w:r>
      <w:proofErr w:type="spellStart"/>
      <w:r w:rsidRPr="00F44DD3">
        <w:rPr>
          <w:rFonts w:eastAsia="Calibri"/>
          <w:bCs/>
          <w:color w:val="000000"/>
          <w:sz w:val="28"/>
          <w:szCs w:val="28"/>
          <w:lang w:val="en-US"/>
        </w:rPr>
        <w:t>ru</w:t>
      </w:r>
      <w:proofErr w:type="spellEnd"/>
      <w:r w:rsidRPr="00F44DD3">
        <w:rPr>
          <w:rFonts w:eastAsia="Calibri"/>
          <w:bCs/>
          <w:color w:val="000000"/>
          <w:sz w:val="28"/>
          <w:szCs w:val="28"/>
        </w:rPr>
        <w:t>/</w:t>
      </w:r>
    </w:p>
    <w:p w14:paraId="7081E32E" w14:textId="0EE88B34" w:rsidR="00E35087" w:rsidRDefault="00275A5A" w:rsidP="00E35087">
      <w:pPr>
        <w:ind w:firstLine="709"/>
        <w:jc w:val="both"/>
        <w:rPr>
          <w:bCs/>
          <w:sz w:val="28"/>
          <w:szCs w:val="28"/>
        </w:rPr>
      </w:pPr>
      <w:r w:rsidRPr="00275A5A">
        <w:rPr>
          <w:rFonts w:eastAsia="Calibri"/>
          <w:sz w:val="28"/>
          <w:szCs w:val="28"/>
        </w:rPr>
        <w:t>5</w:t>
      </w:r>
      <w:r w:rsidR="00E35087">
        <w:rPr>
          <w:rFonts w:eastAsia="Calibri"/>
          <w:sz w:val="28"/>
          <w:szCs w:val="28"/>
        </w:rPr>
        <w:t xml:space="preserve">. </w:t>
      </w:r>
      <w:r w:rsidR="00E35087">
        <w:rPr>
          <w:bCs/>
          <w:sz w:val="28"/>
          <w:szCs w:val="28"/>
        </w:rPr>
        <w:t>Мультимедийные материалы Министерства транспорта РФ и ОАО РЖД.</w:t>
      </w:r>
    </w:p>
    <w:p w14:paraId="0A310A68" w14:textId="77777777" w:rsidR="002D103D" w:rsidRPr="00457AEB" w:rsidRDefault="002D103D" w:rsidP="00E35087">
      <w:pPr>
        <w:ind w:firstLine="709"/>
        <w:jc w:val="both"/>
        <w:rPr>
          <w:bCs/>
          <w:sz w:val="28"/>
          <w:szCs w:val="28"/>
        </w:rPr>
      </w:pPr>
    </w:p>
    <w:p w14:paraId="41F55CF6" w14:textId="77777777" w:rsidR="00E35087" w:rsidRPr="00F44DD3" w:rsidRDefault="00E35087" w:rsidP="00E35087">
      <w:pPr>
        <w:autoSpaceDE w:val="0"/>
        <w:autoSpaceDN w:val="0"/>
        <w:contextualSpacing/>
        <w:jc w:val="both"/>
        <w:rPr>
          <w:rFonts w:eastAsia="Calibri"/>
          <w:b/>
          <w:bCs/>
          <w:sz w:val="28"/>
          <w:szCs w:val="28"/>
          <w:lang w:eastAsia="en-US"/>
        </w:rPr>
      </w:pPr>
      <w:r w:rsidRPr="00F44DD3">
        <w:rPr>
          <w:rFonts w:eastAsia="Calibri"/>
          <w:bCs/>
          <w:color w:val="000000"/>
          <w:sz w:val="28"/>
          <w:szCs w:val="28"/>
          <w:lang w:eastAsia="en-US"/>
        </w:rPr>
        <w:t xml:space="preserve"> </w:t>
      </w:r>
      <w:r>
        <w:rPr>
          <w:rFonts w:eastAsia="Calibri"/>
          <w:bCs/>
          <w:color w:val="000000"/>
          <w:sz w:val="28"/>
          <w:szCs w:val="28"/>
          <w:lang w:eastAsia="en-US"/>
        </w:rPr>
        <w:t xml:space="preserve">           </w:t>
      </w:r>
      <w:r w:rsidRPr="00F44DD3">
        <w:rPr>
          <w:rFonts w:eastAsia="Calibri"/>
          <w:b/>
          <w:bCs/>
          <w:sz w:val="28"/>
          <w:szCs w:val="28"/>
          <w:lang w:eastAsia="en-US"/>
        </w:rPr>
        <w:t xml:space="preserve">11.3 Сертифицированные программные и аппаратные средства защиты информации. </w:t>
      </w:r>
    </w:p>
    <w:p w14:paraId="4532B0E6" w14:textId="17E44E7B" w:rsidR="002D103D" w:rsidRDefault="00E35087" w:rsidP="00E35087">
      <w:pPr>
        <w:autoSpaceDE w:val="0"/>
        <w:autoSpaceDN w:val="0"/>
        <w:spacing w:line="360" w:lineRule="auto"/>
        <w:jc w:val="both"/>
        <w:rPr>
          <w:rFonts w:eastAsia="Calibri"/>
          <w:sz w:val="28"/>
          <w:szCs w:val="28"/>
        </w:rPr>
      </w:pPr>
      <w:r>
        <w:rPr>
          <w:rFonts w:eastAsia="Calibri"/>
          <w:sz w:val="28"/>
          <w:szCs w:val="28"/>
        </w:rPr>
        <w:t xml:space="preserve">             </w:t>
      </w:r>
      <w:r w:rsidRPr="00F44DD3">
        <w:rPr>
          <w:rFonts w:eastAsia="Calibri"/>
          <w:sz w:val="28"/>
          <w:szCs w:val="28"/>
        </w:rPr>
        <w:t>Не предусмотрено</w:t>
      </w:r>
    </w:p>
    <w:p w14:paraId="2CA39635" w14:textId="77777777" w:rsidR="00BB3521" w:rsidRPr="00F44DD3" w:rsidRDefault="00BB3521" w:rsidP="00E35087">
      <w:pPr>
        <w:autoSpaceDE w:val="0"/>
        <w:autoSpaceDN w:val="0"/>
        <w:spacing w:line="360" w:lineRule="auto"/>
        <w:jc w:val="both"/>
        <w:rPr>
          <w:rFonts w:eastAsia="Calibri"/>
          <w:sz w:val="28"/>
          <w:szCs w:val="28"/>
        </w:rPr>
      </w:pPr>
    </w:p>
    <w:p w14:paraId="71C823F0" w14:textId="77777777" w:rsidR="00E35087" w:rsidRPr="00F44DD3" w:rsidRDefault="00E35087" w:rsidP="00E35087">
      <w:pPr>
        <w:widowControl w:val="0"/>
        <w:shd w:val="clear" w:color="auto" w:fill="FFFFFF"/>
        <w:tabs>
          <w:tab w:val="left" w:pos="442"/>
        </w:tabs>
        <w:autoSpaceDE w:val="0"/>
        <w:autoSpaceDN w:val="0"/>
        <w:adjustRightInd w:val="0"/>
        <w:ind w:left="11" w:right="11"/>
        <w:jc w:val="both"/>
        <w:rPr>
          <w:rFonts w:eastAsia="Calibri"/>
          <w:b/>
          <w:bCs/>
          <w:color w:val="000000"/>
          <w:sz w:val="28"/>
          <w:szCs w:val="28"/>
        </w:rPr>
      </w:pPr>
      <w:r w:rsidRPr="00F44DD3">
        <w:rPr>
          <w:rFonts w:eastAsia="Calibri"/>
          <w:b/>
          <w:bCs/>
          <w:color w:val="000000"/>
          <w:sz w:val="28"/>
          <w:szCs w:val="28"/>
        </w:rPr>
        <w:t xml:space="preserve">           12. Описание материально-технической базы, необходимой для осуществления образовательного процесса по дисциплине</w:t>
      </w:r>
    </w:p>
    <w:p w14:paraId="38B9B764" w14:textId="677D3F7F" w:rsidR="00EE03D8" w:rsidRPr="00EE03D8" w:rsidRDefault="00E35087" w:rsidP="00BB3521">
      <w:pPr>
        <w:widowControl w:val="0"/>
        <w:shd w:val="clear" w:color="auto" w:fill="FFFFFF"/>
        <w:tabs>
          <w:tab w:val="left" w:pos="442"/>
        </w:tabs>
        <w:autoSpaceDE w:val="0"/>
        <w:autoSpaceDN w:val="0"/>
        <w:adjustRightInd w:val="0"/>
        <w:ind w:left="11" w:right="11"/>
        <w:jc w:val="both"/>
        <w:rPr>
          <w:rFonts w:asciiTheme="majorBidi" w:hAnsiTheme="majorBidi" w:cstheme="majorBidi"/>
          <w:sz w:val="28"/>
          <w:szCs w:val="28"/>
        </w:rPr>
      </w:pPr>
      <w:r w:rsidRPr="00F44DD3">
        <w:rPr>
          <w:rFonts w:eastAsia="Calibri"/>
          <w:b/>
          <w:bCs/>
          <w:color w:val="000000"/>
          <w:sz w:val="28"/>
          <w:szCs w:val="28"/>
        </w:rPr>
        <w:t xml:space="preserve">           </w:t>
      </w:r>
      <w:r w:rsidRPr="00F44DD3">
        <w:rPr>
          <w:rFonts w:eastAsia="Calibri"/>
          <w:bCs/>
          <w:color w:val="000000"/>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EE03D8" w:rsidRPr="00EE03D8" w:rsidSect="001D362F">
      <w:footerReference w:type="default" r:id="rId27"/>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FA54A" w14:textId="77777777" w:rsidR="00D62C2D" w:rsidRDefault="00D62C2D">
      <w:r>
        <w:separator/>
      </w:r>
    </w:p>
  </w:endnote>
  <w:endnote w:type="continuationSeparator" w:id="0">
    <w:p w14:paraId="445860D3" w14:textId="77777777" w:rsidR="00D62C2D" w:rsidRDefault="00D62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New Roman,Bold">
    <w:altName w:val="Courier New"/>
    <w:charset w:val="00"/>
    <w:family w:val="auto"/>
    <w:pitch w:val="variable"/>
    <w:sig w:usb0="00000001"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NewRomanPS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2EA9CB87" w:rsidR="005F57FD" w:rsidRDefault="005F57FD">
    <w:pPr>
      <w:pStyle w:val="a3"/>
      <w:jc w:val="center"/>
    </w:pPr>
    <w:r>
      <w:fldChar w:fldCharType="begin"/>
    </w:r>
    <w:r>
      <w:instrText>PAGE   \* MERGEFORMAT</w:instrText>
    </w:r>
    <w:r>
      <w:fldChar w:fldCharType="separate"/>
    </w:r>
    <w:r w:rsidR="00407C94">
      <w:rPr>
        <w:noProof/>
      </w:rPr>
      <w:t>6</w:t>
    </w:r>
    <w:r>
      <w:rPr>
        <w:noProof/>
      </w:rPr>
      <w:fldChar w:fldCharType="end"/>
    </w:r>
  </w:p>
  <w:p w14:paraId="24FD3C1C" w14:textId="77777777" w:rsidR="005F57FD" w:rsidRDefault="005F57F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9742A" w14:textId="77777777" w:rsidR="00D62C2D" w:rsidRDefault="00D62C2D">
      <w:r>
        <w:separator/>
      </w:r>
    </w:p>
  </w:footnote>
  <w:footnote w:type="continuationSeparator" w:id="0">
    <w:p w14:paraId="194BCA2C" w14:textId="77777777" w:rsidR="00D62C2D" w:rsidRDefault="00D62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847AF0"/>
    <w:multiLevelType w:val="hybridMultilevel"/>
    <w:tmpl w:val="02C6E642"/>
    <w:lvl w:ilvl="0" w:tplc="FFFFFFFF">
      <w:start w:val="1"/>
      <w:numFmt w:val="decimal"/>
      <w:lvlText w:val="%1."/>
      <w:lvlJc w:val="left"/>
      <w:pPr>
        <w:ind w:left="720" w:hanging="360"/>
      </w:pPr>
      <w:rPr>
        <w:rFonts w:eastAsia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80653A"/>
    <w:multiLevelType w:val="hybridMultilevel"/>
    <w:tmpl w:val="7E0049DE"/>
    <w:lvl w:ilvl="0" w:tplc="FFFFFFFF">
      <w:start w:val="1"/>
      <w:numFmt w:val="decimal"/>
      <w:lvlText w:val="%1."/>
      <w:lvlJc w:val="left"/>
      <w:pPr>
        <w:ind w:left="720" w:hanging="360"/>
      </w:pPr>
      <w:rPr>
        <w:rFonts w:eastAsia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224EF6"/>
    <w:multiLevelType w:val="hybridMultilevel"/>
    <w:tmpl w:val="7E0049DE"/>
    <w:lvl w:ilvl="0" w:tplc="FFB44188">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63DC6"/>
    <w:multiLevelType w:val="hybridMultilevel"/>
    <w:tmpl w:val="02C6E642"/>
    <w:lvl w:ilvl="0" w:tplc="A2EA8B64">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726947"/>
    <w:multiLevelType w:val="hybridMultilevel"/>
    <w:tmpl w:val="D0168EEC"/>
    <w:lvl w:ilvl="0" w:tplc="607A8908">
      <w:start w:val="1"/>
      <w:numFmt w:val="decimal"/>
      <w:lvlText w:val="%1."/>
      <w:lvlJc w:val="left"/>
      <w:pPr>
        <w:ind w:left="360" w:hanging="360"/>
      </w:pPr>
      <w:rPr>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EE5225"/>
    <w:multiLevelType w:val="multilevel"/>
    <w:tmpl w:val="4A56384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4"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5"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DD5427"/>
    <w:multiLevelType w:val="hybridMultilevel"/>
    <w:tmpl w:val="5CC8C34C"/>
    <w:lvl w:ilvl="0" w:tplc="D8A000D6">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0"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895766"/>
    <w:multiLevelType w:val="hybridMultilevel"/>
    <w:tmpl w:val="455ADC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9B74E9"/>
    <w:multiLevelType w:val="multilevel"/>
    <w:tmpl w:val="A9606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C30289"/>
    <w:multiLevelType w:val="hybridMultilevel"/>
    <w:tmpl w:val="4EF2FD1E"/>
    <w:lvl w:ilvl="0" w:tplc="E0F2672A">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4"/>
  </w:num>
  <w:num w:numId="2">
    <w:abstractNumId w:val="25"/>
  </w:num>
  <w:num w:numId="3">
    <w:abstractNumId w:val="8"/>
  </w:num>
  <w:num w:numId="4">
    <w:abstractNumId w:val="19"/>
  </w:num>
  <w:num w:numId="5">
    <w:abstractNumId w:val="15"/>
  </w:num>
  <w:num w:numId="6">
    <w:abstractNumId w:val="29"/>
  </w:num>
  <w:num w:numId="7">
    <w:abstractNumId w:val="9"/>
  </w:num>
  <w:num w:numId="8">
    <w:abstractNumId w:val="1"/>
  </w:num>
  <w:num w:numId="9">
    <w:abstractNumId w:val="6"/>
  </w:num>
  <w:num w:numId="10">
    <w:abstractNumId w:val="27"/>
  </w:num>
  <w:num w:numId="11">
    <w:abstractNumId w:val="17"/>
  </w:num>
  <w:num w:numId="12">
    <w:abstractNumId w:val="2"/>
  </w:num>
  <w:num w:numId="13">
    <w:abstractNumId w:val="21"/>
  </w:num>
  <w:num w:numId="14">
    <w:abstractNumId w:val="10"/>
  </w:num>
  <w:num w:numId="15">
    <w:abstractNumId w:val="18"/>
  </w:num>
  <w:num w:numId="16">
    <w:abstractNumId w:val="20"/>
  </w:num>
  <w:num w:numId="17">
    <w:abstractNumId w:val="26"/>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4"/>
  </w:num>
  <w:num w:numId="22">
    <w:abstractNumId w:val="13"/>
  </w:num>
  <w:num w:numId="23">
    <w:abstractNumId w:val="30"/>
  </w:num>
  <w:num w:numId="24">
    <w:abstractNumId w:val="1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3"/>
  </w:num>
  <w:num w:numId="28">
    <w:abstractNumId w:val="28"/>
  </w:num>
  <w:num w:numId="29">
    <w:abstractNumId w:val="5"/>
  </w:num>
  <w:num w:numId="30">
    <w:abstractNumId w:val="7"/>
  </w:num>
  <w:num w:numId="31">
    <w:abstractNumId w:val="16"/>
  </w:num>
  <w:num w:numId="32">
    <w:abstractNumId w:val="4"/>
  </w:num>
  <w:num w:numId="33">
    <w:abstractNumId w:val="3"/>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78DF"/>
    <w:rsid w:val="000227AE"/>
    <w:rsid w:val="00027068"/>
    <w:rsid w:val="00027264"/>
    <w:rsid w:val="00027791"/>
    <w:rsid w:val="00037A1F"/>
    <w:rsid w:val="0005469E"/>
    <w:rsid w:val="00055ED1"/>
    <w:rsid w:val="0005664B"/>
    <w:rsid w:val="00056FC5"/>
    <w:rsid w:val="000625E2"/>
    <w:rsid w:val="00062C73"/>
    <w:rsid w:val="00067883"/>
    <w:rsid w:val="000728B3"/>
    <w:rsid w:val="00073510"/>
    <w:rsid w:val="0007502E"/>
    <w:rsid w:val="000777AD"/>
    <w:rsid w:val="00077D87"/>
    <w:rsid w:val="000816FD"/>
    <w:rsid w:val="00082DF9"/>
    <w:rsid w:val="00083A36"/>
    <w:rsid w:val="00084DC5"/>
    <w:rsid w:val="000A14B7"/>
    <w:rsid w:val="000A244E"/>
    <w:rsid w:val="000A5392"/>
    <w:rsid w:val="000B03AE"/>
    <w:rsid w:val="000B05ED"/>
    <w:rsid w:val="000B1512"/>
    <w:rsid w:val="000B3007"/>
    <w:rsid w:val="000C61E2"/>
    <w:rsid w:val="000C773D"/>
    <w:rsid w:val="000D3D98"/>
    <w:rsid w:val="000D4061"/>
    <w:rsid w:val="000D469C"/>
    <w:rsid w:val="000D79F7"/>
    <w:rsid w:val="000E1028"/>
    <w:rsid w:val="000E44C5"/>
    <w:rsid w:val="000E4F5E"/>
    <w:rsid w:val="000E69D0"/>
    <w:rsid w:val="000E71C0"/>
    <w:rsid w:val="000F017D"/>
    <w:rsid w:val="000F180A"/>
    <w:rsid w:val="000F1E51"/>
    <w:rsid w:val="000F3A6D"/>
    <w:rsid w:val="000F45F7"/>
    <w:rsid w:val="000F5085"/>
    <w:rsid w:val="0010128D"/>
    <w:rsid w:val="00102550"/>
    <w:rsid w:val="00103A64"/>
    <w:rsid w:val="00104C17"/>
    <w:rsid w:val="00105073"/>
    <w:rsid w:val="00105CA8"/>
    <w:rsid w:val="00105CB9"/>
    <w:rsid w:val="00106E36"/>
    <w:rsid w:val="00107DEE"/>
    <w:rsid w:val="00110360"/>
    <w:rsid w:val="00111AB9"/>
    <w:rsid w:val="00116167"/>
    <w:rsid w:val="00127C0D"/>
    <w:rsid w:val="0013345E"/>
    <w:rsid w:val="0013577E"/>
    <w:rsid w:val="001358BE"/>
    <w:rsid w:val="00144E0F"/>
    <w:rsid w:val="00146CD8"/>
    <w:rsid w:val="00147425"/>
    <w:rsid w:val="001509B9"/>
    <w:rsid w:val="00152D13"/>
    <w:rsid w:val="001540CE"/>
    <w:rsid w:val="00161001"/>
    <w:rsid w:val="00163BBA"/>
    <w:rsid w:val="00166C5D"/>
    <w:rsid w:val="001816DB"/>
    <w:rsid w:val="00183BE1"/>
    <w:rsid w:val="00183EC3"/>
    <w:rsid w:val="0018751F"/>
    <w:rsid w:val="00187895"/>
    <w:rsid w:val="00187F0F"/>
    <w:rsid w:val="001904FF"/>
    <w:rsid w:val="00193D37"/>
    <w:rsid w:val="00194B7D"/>
    <w:rsid w:val="001A3443"/>
    <w:rsid w:val="001A6B92"/>
    <w:rsid w:val="001B21D5"/>
    <w:rsid w:val="001C187A"/>
    <w:rsid w:val="001C2117"/>
    <w:rsid w:val="001C56B0"/>
    <w:rsid w:val="001C70F7"/>
    <w:rsid w:val="001D01CD"/>
    <w:rsid w:val="001D362F"/>
    <w:rsid w:val="001D68E9"/>
    <w:rsid w:val="001E6B29"/>
    <w:rsid w:val="001F11F0"/>
    <w:rsid w:val="00201C4D"/>
    <w:rsid w:val="0020324C"/>
    <w:rsid w:val="00203B3D"/>
    <w:rsid w:val="00205C51"/>
    <w:rsid w:val="00205EA7"/>
    <w:rsid w:val="00207AF9"/>
    <w:rsid w:val="002113E0"/>
    <w:rsid w:val="0021522F"/>
    <w:rsid w:val="00216E3E"/>
    <w:rsid w:val="00217324"/>
    <w:rsid w:val="002175D6"/>
    <w:rsid w:val="00217646"/>
    <w:rsid w:val="002234B4"/>
    <w:rsid w:val="002234E6"/>
    <w:rsid w:val="00223F85"/>
    <w:rsid w:val="00225A9B"/>
    <w:rsid w:val="00227137"/>
    <w:rsid w:val="00227F1D"/>
    <w:rsid w:val="002300D4"/>
    <w:rsid w:val="0023045B"/>
    <w:rsid w:val="002306CC"/>
    <w:rsid w:val="002308B1"/>
    <w:rsid w:val="0023236F"/>
    <w:rsid w:val="00235183"/>
    <w:rsid w:val="002351AC"/>
    <w:rsid w:val="002413E4"/>
    <w:rsid w:val="00241929"/>
    <w:rsid w:val="002438C3"/>
    <w:rsid w:val="00244701"/>
    <w:rsid w:val="00245317"/>
    <w:rsid w:val="00246914"/>
    <w:rsid w:val="00253154"/>
    <w:rsid w:val="00254828"/>
    <w:rsid w:val="00262D78"/>
    <w:rsid w:val="00266EE4"/>
    <w:rsid w:val="0027238A"/>
    <w:rsid w:val="00275A5A"/>
    <w:rsid w:val="002802D1"/>
    <w:rsid w:val="00280415"/>
    <w:rsid w:val="00282F72"/>
    <w:rsid w:val="0028337E"/>
    <w:rsid w:val="00291955"/>
    <w:rsid w:val="002947C7"/>
    <w:rsid w:val="002A02E3"/>
    <w:rsid w:val="002A0BE1"/>
    <w:rsid w:val="002A3D1F"/>
    <w:rsid w:val="002A55E6"/>
    <w:rsid w:val="002A7773"/>
    <w:rsid w:val="002B2E32"/>
    <w:rsid w:val="002C0592"/>
    <w:rsid w:val="002C0986"/>
    <w:rsid w:val="002C4148"/>
    <w:rsid w:val="002C70FA"/>
    <w:rsid w:val="002D103D"/>
    <w:rsid w:val="002D2332"/>
    <w:rsid w:val="002D4BC6"/>
    <w:rsid w:val="002E1275"/>
    <w:rsid w:val="002E291E"/>
    <w:rsid w:val="002E2CDB"/>
    <w:rsid w:val="002E557E"/>
    <w:rsid w:val="002E5863"/>
    <w:rsid w:val="002E7440"/>
    <w:rsid w:val="002F0517"/>
    <w:rsid w:val="002F16F1"/>
    <w:rsid w:val="002F259E"/>
    <w:rsid w:val="002F2BCE"/>
    <w:rsid w:val="002F3B60"/>
    <w:rsid w:val="002F4E68"/>
    <w:rsid w:val="002F7EC0"/>
    <w:rsid w:val="003056A5"/>
    <w:rsid w:val="00305E5D"/>
    <w:rsid w:val="0030631B"/>
    <w:rsid w:val="0031083C"/>
    <w:rsid w:val="003111C2"/>
    <w:rsid w:val="003123D2"/>
    <w:rsid w:val="003159A0"/>
    <w:rsid w:val="00316BA3"/>
    <w:rsid w:val="003176FE"/>
    <w:rsid w:val="0032219C"/>
    <w:rsid w:val="003229E2"/>
    <w:rsid w:val="00323099"/>
    <w:rsid w:val="00323260"/>
    <w:rsid w:val="00323752"/>
    <w:rsid w:val="00324988"/>
    <w:rsid w:val="00331E2E"/>
    <w:rsid w:val="00335008"/>
    <w:rsid w:val="0033592A"/>
    <w:rsid w:val="00340E3E"/>
    <w:rsid w:val="003421B8"/>
    <w:rsid w:val="00345E09"/>
    <w:rsid w:val="00346F4D"/>
    <w:rsid w:val="00350EBF"/>
    <w:rsid w:val="00351FBC"/>
    <w:rsid w:val="00353E43"/>
    <w:rsid w:val="00360010"/>
    <w:rsid w:val="00361482"/>
    <w:rsid w:val="0036248E"/>
    <w:rsid w:val="00364183"/>
    <w:rsid w:val="00366851"/>
    <w:rsid w:val="00371922"/>
    <w:rsid w:val="00375288"/>
    <w:rsid w:val="0037558F"/>
    <w:rsid w:val="00376D49"/>
    <w:rsid w:val="00390871"/>
    <w:rsid w:val="0039327F"/>
    <w:rsid w:val="00394AF5"/>
    <w:rsid w:val="003969E3"/>
    <w:rsid w:val="00396FEA"/>
    <w:rsid w:val="003A6077"/>
    <w:rsid w:val="003A6B84"/>
    <w:rsid w:val="003B0CBE"/>
    <w:rsid w:val="003B219C"/>
    <w:rsid w:val="003C1B38"/>
    <w:rsid w:val="003C4D78"/>
    <w:rsid w:val="003C5D71"/>
    <w:rsid w:val="003D0DF9"/>
    <w:rsid w:val="003D4A9A"/>
    <w:rsid w:val="003E353A"/>
    <w:rsid w:val="003E49BE"/>
    <w:rsid w:val="003E51FB"/>
    <w:rsid w:val="003F1484"/>
    <w:rsid w:val="003F30FC"/>
    <w:rsid w:val="003F4170"/>
    <w:rsid w:val="003F6840"/>
    <w:rsid w:val="004031F4"/>
    <w:rsid w:val="00405789"/>
    <w:rsid w:val="00407C94"/>
    <w:rsid w:val="00415CFF"/>
    <w:rsid w:val="00417697"/>
    <w:rsid w:val="004219F8"/>
    <w:rsid w:val="004230BD"/>
    <w:rsid w:val="004252A8"/>
    <w:rsid w:val="00427AF2"/>
    <w:rsid w:val="00433262"/>
    <w:rsid w:val="00434A03"/>
    <w:rsid w:val="004361A8"/>
    <w:rsid w:val="00440BB6"/>
    <w:rsid w:val="00442DB4"/>
    <w:rsid w:val="0044356C"/>
    <w:rsid w:val="004449B1"/>
    <w:rsid w:val="00444E71"/>
    <w:rsid w:val="004463AB"/>
    <w:rsid w:val="004512BB"/>
    <w:rsid w:val="00451B90"/>
    <w:rsid w:val="00451B9B"/>
    <w:rsid w:val="00452085"/>
    <w:rsid w:val="0045565C"/>
    <w:rsid w:val="00455ACB"/>
    <w:rsid w:val="00456925"/>
    <w:rsid w:val="0046611D"/>
    <w:rsid w:val="004719C0"/>
    <w:rsid w:val="00473969"/>
    <w:rsid w:val="00473C1E"/>
    <w:rsid w:val="00474679"/>
    <w:rsid w:val="004759DD"/>
    <w:rsid w:val="004779C6"/>
    <w:rsid w:val="00477F0C"/>
    <w:rsid w:val="00482753"/>
    <w:rsid w:val="00483FB3"/>
    <w:rsid w:val="00484DEE"/>
    <w:rsid w:val="004937FD"/>
    <w:rsid w:val="004A1B62"/>
    <w:rsid w:val="004A4731"/>
    <w:rsid w:val="004A61EA"/>
    <w:rsid w:val="004A73CF"/>
    <w:rsid w:val="004B1BFE"/>
    <w:rsid w:val="004B4507"/>
    <w:rsid w:val="004B5791"/>
    <w:rsid w:val="004C0440"/>
    <w:rsid w:val="004C0570"/>
    <w:rsid w:val="004C0E58"/>
    <w:rsid w:val="004C15FA"/>
    <w:rsid w:val="004C3C7C"/>
    <w:rsid w:val="004C488F"/>
    <w:rsid w:val="004C587E"/>
    <w:rsid w:val="004C6749"/>
    <w:rsid w:val="004D34ED"/>
    <w:rsid w:val="004D4589"/>
    <w:rsid w:val="004D6500"/>
    <w:rsid w:val="004D6820"/>
    <w:rsid w:val="004D7BBD"/>
    <w:rsid w:val="004E10CC"/>
    <w:rsid w:val="004E17AA"/>
    <w:rsid w:val="004E35AB"/>
    <w:rsid w:val="004E38A5"/>
    <w:rsid w:val="004E5DAF"/>
    <w:rsid w:val="004F34C2"/>
    <w:rsid w:val="004F3CCE"/>
    <w:rsid w:val="004F3ED7"/>
    <w:rsid w:val="004F5119"/>
    <w:rsid w:val="004F6FEC"/>
    <w:rsid w:val="004F7406"/>
    <w:rsid w:val="00500359"/>
    <w:rsid w:val="00500FCC"/>
    <w:rsid w:val="005077C3"/>
    <w:rsid w:val="005077E5"/>
    <w:rsid w:val="00512B29"/>
    <w:rsid w:val="00512BB8"/>
    <w:rsid w:val="00516A5D"/>
    <w:rsid w:val="005207EA"/>
    <w:rsid w:val="00522783"/>
    <w:rsid w:val="00523EEF"/>
    <w:rsid w:val="0052428F"/>
    <w:rsid w:val="005251F0"/>
    <w:rsid w:val="0052608E"/>
    <w:rsid w:val="0052746A"/>
    <w:rsid w:val="00532789"/>
    <w:rsid w:val="00534823"/>
    <w:rsid w:val="005420FF"/>
    <w:rsid w:val="005473ED"/>
    <w:rsid w:val="00552B54"/>
    <w:rsid w:val="0055434D"/>
    <w:rsid w:val="005571FA"/>
    <w:rsid w:val="00557F67"/>
    <w:rsid w:val="005620B9"/>
    <w:rsid w:val="00566938"/>
    <w:rsid w:val="00566CE2"/>
    <w:rsid w:val="00566FFB"/>
    <w:rsid w:val="00570C25"/>
    <w:rsid w:val="005749E2"/>
    <w:rsid w:val="00577AE4"/>
    <w:rsid w:val="00580C43"/>
    <w:rsid w:val="00581F9F"/>
    <w:rsid w:val="00582F90"/>
    <w:rsid w:val="00584183"/>
    <w:rsid w:val="00584DBE"/>
    <w:rsid w:val="00590314"/>
    <w:rsid w:val="00592C63"/>
    <w:rsid w:val="00592DB0"/>
    <w:rsid w:val="00593BB7"/>
    <w:rsid w:val="00597005"/>
    <w:rsid w:val="005970E4"/>
    <w:rsid w:val="005A0F5C"/>
    <w:rsid w:val="005A1733"/>
    <w:rsid w:val="005A2E8D"/>
    <w:rsid w:val="005A4674"/>
    <w:rsid w:val="005A6185"/>
    <w:rsid w:val="005B0A82"/>
    <w:rsid w:val="005C104F"/>
    <w:rsid w:val="005C505E"/>
    <w:rsid w:val="005C6C11"/>
    <w:rsid w:val="005D0B5E"/>
    <w:rsid w:val="005D1306"/>
    <w:rsid w:val="005D24DD"/>
    <w:rsid w:val="005D2B72"/>
    <w:rsid w:val="005D7752"/>
    <w:rsid w:val="005E18F1"/>
    <w:rsid w:val="005E2361"/>
    <w:rsid w:val="005E4241"/>
    <w:rsid w:val="005E61C7"/>
    <w:rsid w:val="005F57FD"/>
    <w:rsid w:val="005F763E"/>
    <w:rsid w:val="005F7941"/>
    <w:rsid w:val="00601920"/>
    <w:rsid w:val="006058E3"/>
    <w:rsid w:val="00605B32"/>
    <w:rsid w:val="006070F8"/>
    <w:rsid w:val="00610BDE"/>
    <w:rsid w:val="00623390"/>
    <w:rsid w:val="00624918"/>
    <w:rsid w:val="00627335"/>
    <w:rsid w:val="0063229B"/>
    <w:rsid w:val="00632EAC"/>
    <w:rsid w:val="006340C5"/>
    <w:rsid w:val="0063541F"/>
    <w:rsid w:val="00637320"/>
    <w:rsid w:val="00637E0C"/>
    <w:rsid w:val="00640820"/>
    <w:rsid w:val="0064130D"/>
    <w:rsid w:val="006430D8"/>
    <w:rsid w:val="006430F9"/>
    <w:rsid w:val="00643BB3"/>
    <w:rsid w:val="00652BDA"/>
    <w:rsid w:val="00653DED"/>
    <w:rsid w:val="00654834"/>
    <w:rsid w:val="00655642"/>
    <w:rsid w:val="0065690F"/>
    <w:rsid w:val="006600AE"/>
    <w:rsid w:val="0066431F"/>
    <w:rsid w:val="00671552"/>
    <w:rsid w:val="00672F51"/>
    <w:rsid w:val="00675518"/>
    <w:rsid w:val="00675C17"/>
    <w:rsid w:val="00676019"/>
    <w:rsid w:val="00682773"/>
    <w:rsid w:val="00685142"/>
    <w:rsid w:val="00687B9C"/>
    <w:rsid w:val="00691CCD"/>
    <w:rsid w:val="006A02BA"/>
    <w:rsid w:val="006A50A8"/>
    <w:rsid w:val="006A5D00"/>
    <w:rsid w:val="006B0C9E"/>
    <w:rsid w:val="006B302F"/>
    <w:rsid w:val="006B7E2E"/>
    <w:rsid w:val="006C2DDE"/>
    <w:rsid w:val="006C4518"/>
    <w:rsid w:val="006C4FDB"/>
    <w:rsid w:val="006C5B42"/>
    <w:rsid w:val="006C66AD"/>
    <w:rsid w:val="006D0A68"/>
    <w:rsid w:val="006D0FBE"/>
    <w:rsid w:val="006D1026"/>
    <w:rsid w:val="006D4A5F"/>
    <w:rsid w:val="006D5949"/>
    <w:rsid w:val="006D5B6C"/>
    <w:rsid w:val="006D6847"/>
    <w:rsid w:val="006E4AC2"/>
    <w:rsid w:val="006E5736"/>
    <w:rsid w:val="006E7313"/>
    <w:rsid w:val="006F2025"/>
    <w:rsid w:val="006F2CB6"/>
    <w:rsid w:val="006F61B9"/>
    <w:rsid w:val="006F6D7D"/>
    <w:rsid w:val="00702A45"/>
    <w:rsid w:val="007046F3"/>
    <w:rsid w:val="00705E26"/>
    <w:rsid w:val="0071303E"/>
    <w:rsid w:val="00713FAC"/>
    <w:rsid w:val="007172C1"/>
    <w:rsid w:val="007225CD"/>
    <w:rsid w:val="00723EF4"/>
    <w:rsid w:val="00725F5F"/>
    <w:rsid w:val="00727485"/>
    <w:rsid w:val="007310DF"/>
    <w:rsid w:val="00736435"/>
    <w:rsid w:val="0073794E"/>
    <w:rsid w:val="00743280"/>
    <w:rsid w:val="00743E09"/>
    <w:rsid w:val="007450DE"/>
    <w:rsid w:val="00745496"/>
    <w:rsid w:val="0074663E"/>
    <w:rsid w:val="00746C52"/>
    <w:rsid w:val="007504B2"/>
    <w:rsid w:val="00756AA9"/>
    <w:rsid w:val="00761003"/>
    <w:rsid w:val="00761377"/>
    <w:rsid w:val="00762E2E"/>
    <w:rsid w:val="007646E1"/>
    <w:rsid w:val="007654A8"/>
    <w:rsid w:val="007666EA"/>
    <w:rsid w:val="00793807"/>
    <w:rsid w:val="00793914"/>
    <w:rsid w:val="0079455F"/>
    <w:rsid w:val="007959EF"/>
    <w:rsid w:val="007966CB"/>
    <w:rsid w:val="007A05CF"/>
    <w:rsid w:val="007A1132"/>
    <w:rsid w:val="007A6031"/>
    <w:rsid w:val="007A7237"/>
    <w:rsid w:val="007A744C"/>
    <w:rsid w:val="007A7F0C"/>
    <w:rsid w:val="007B6CD6"/>
    <w:rsid w:val="007C02D9"/>
    <w:rsid w:val="007C17A0"/>
    <w:rsid w:val="007C233C"/>
    <w:rsid w:val="007C274A"/>
    <w:rsid w:val="007C32FB"/>
    <w:rsid w:val="007C3581"/>
    <w:rsid w:val="007C37BD"/>
    <w:rsid w:val="007C6453"/>
    <w:rsid w:val="007C7674"/>
    <w:rsid w:val="007D3843"/>
    <w:rsid w:val="007D5B46"/>
    <w:rsid w:val="007E12E3"/>
    <w:rsid w:val="007E24D2"/>
    <w:rsid w:val="007E2AB7"/>
    <w:rsid w:val="007E300D"/>
    <w:rsid w:val="007E3F04"/>
    <w:rsid w:val="007E7AFB"/>
    <w:rsid w:val="007F0A53"/>
    <w:rsid w:val="007F0EA0"/>
    <w:rsid w:val="007F16C9"/>
    <w:rsid w:val="007F5A66"/>
    <w:rsid w:val="008014D4"/>
    <w:rsid w:val="00802C10"/>
    <w:rsid w:val="00806832"/>
    <w:rsid w:val="0080683D"/>
    <w:rsid w:val="00806B54"/>
    <w:rsid w:val="00822D9A"/>
    <w:rsid w:val="00823625"/>
    <w:rsid w:val="00823E46"/>
    <w:rsid w:val="008308DF"/>
    <w:rsid w:val="00837622"/>
    <w:rsid w:val="00842179"/>
    <w:rsid w:val="00842305"/>
    <w:rsid w:val="00847C30"/>
    <w:rsid w:val="00853FF0"/>
    <w:rsid w:val="00856AC7"/>
    <w:rsid w:val="008602FE"/>
    <w:rsid w:val="00862986"/>
    <w:rsid w:val="00864AD8"/>
    <w:rsid w:val="0086511C"/>
    <w:rsid w:val="008653AF"/>
    <w:rsid w:val="008660AF"/>
    <w:rsid w:val="008666B4"/>
    <w:rsid w:val="0086755F"/>
    <w:rsid w:val="00875655"/>
    <w:rsid w:val="00875CE5"/>
    <w:rsid w:val="008823B6"/>
    <w:rsid w:val="008871BE"/>
    <w:rsid w:val="008A0BBD"/>
    <w:rsid w:val="008A1383"/>
    <w:rsid w:val="008A1905"/>
    <w:rsid w:val="008A21C2"/>
    <w:rsid w:val="008A40CA"/>
    <w:rsid w:val="008A5ADE"/>
    <w:rsid w:val="008B0C12"/>
    <w:rsid w:val="008B269F"/>
    <w:rsid w:val="008B3A46"/>
    <w:rsid w:val="008B5440"/>
    <w:rsid w:val="008C0845"/>
    <w:rsid w:val="008C2641"/>
    <w:rsid w:val="008C3C38"/>
    <w:rsid w:val="008D4160"/>
    <w:rsid w:val="008D5A4C"/>
    <w:rsid w:val="008D6145"/>
    <w:rsid w:val="008D7D3A"/>
    <w:rsid w:val="008E384E"/>
    <w:rsid w:val="008E463A"/>
    <w:rsid w:val="008E49AB"/>
    <w:rsid w:val="008F0B69"/>
    <w:rsid w:val="008F4467"/>
    <w:rsid w:val="008F507D"/>
    <w:rsid w:val="008F6EB3"/>
    <w:rsid w:val="008F6F45"/>
    <w:rsid w:val="00900F87"/>
    <w:rsid w:val="009013A4"/>
    <w:rsid w:val="00901A0F"/>
    <w:rsid w:val="00903366"/>
    <w:rsid w:val="009056A5"/>
    <w:rsid w:val="00905E50"/>
    <w:rsid w:val="00907650"/>
    <w:rsid w:val="00914969"/>
    <w:rsid w:val="00921465"/>
    <w:rsid w:val="009268E3"/>
    <w:rsid w:val="00927FC1"/>
    <w:rsid w:val="009319A0"/>
    <w:rsid w:val="00933046"/>
    <w:rsid w:val="0093700A"/>
    <w:rsid w:val="009427BA"/>
    <w:rsid w:val="0094500D"/>
    <w:rsid w:val="009456B6"/>
    <w:rsid w:val="009525CC"/>
    <w:rsid w:val="009561D8"/>
    <w:rsid w:val="009572AC"/>
    <w:rsid w:val="00960EC5"/>
    <w:rsid w:val="00961AE2"/>
    <w:rsid w:val="00965FC0"/>
    <w:rsid w:val="0096771D"/>
    <w:rsid w:val="0097035C"/>
    <w:rsid w:val="009703F0"/>
    <w:rsid w:val="009712D9"/>
    <w:rsid w:val="00971871"/>
    <w:rsid w:val="00972CC8"/>
    <w:rsid w:val="00976E8A"/>
    <w:rsid w:val="00982E7E"/>
    <w:rsid w:val="00983027"/>
    <w:rsid w:val="00985320"/>
    <w:rsid w:val="00991141"/>
    <w:rsid w:val="00991148"/>
    <w:rsid w:val="00992990"/>
    <w:rsid w:val="009B1C86"/>
    <w:rsid w:val="009B7F3B"/>
    <w:rsid w:val="009C4104"/>
    <w:rsid w:val="009C4175"/>
    <w:rsid w:val="009C4620"/>
    <w:rsid w:val="009D2D68"/>
    <w:rsid w:val="009D3601"/>
    <w:rsid w:val="009D58C5"/>
    <w:rsid w:val="009D63C0"/>
    <w:rsid w:val="009E187F"/>
    <w:rsid w:val="009E1C3E"/>
    <w:rsid w:val="009E313C"/>
    <w:rsid w:val="009E455C"/>
    <w:rsid w:val="009E4C08"/>
    <w:rsid w:val="009E5CCC"/>
    <w:rsid w:val="009E7251"/>
    <w:rsid w:val="009F29D8"/>
    <w:rsid w:val="009F4167"/>
    <w:rsid w:val="00A00681"/>
    <w:rsid w:val="00A007FC"/>
    <w:rsid w:val="00A01D8C"/>
    <w:rsid w:val="00A03EB4"/>
    <w:rsid w:val="00A07C70"/>
    <w:rsid w:val="00A11B83"/>
    <w:rsid w:val="00A13519"/>
    <w:rsid w:val="00A13CC9"/>
    <w:rsid w:val="00A15C00"/>
    <w:rsid w:val="00A16966"/>
    <w:rsid w:val="00A16CD1"/>
    <w:rsid w:val="00A16D86"/>
    <w:rsid w:val="00A22577"/>
    <w:rsid w:val="00A228E9"/>
    <w:rsid w:val="00A22A7A"/>
    <w:rsid w:val="00A22E5F"/>
    <w:rsid w:val="00A2792A"/>
    <w:rsid w:val="00A27E25"/>
    <w:rsid w:val="00A31ECF"/>
    <w:rsid w:val="00A34D8E"/>
    <w:rsid w:val="00A35AE2"/>
    <w:rsid w:val="00A421AB"/>
    <w:rsid w:val="00A45808"/>
    <w:rsid w:val="00A47EB1"/>
    <w:rsid w:val="00A55142"/>
    <w:rsid w:val="00A56B2B"/>
    <w:rsid w:val="00A56D4F"/>
    <w:rsid w:val="00A60F65"/>
    <w:rsid w:val="00A61A8E"/>
    <w:rsid w:val="00A62106"/>
    <w:rsid w:val="00A63001"/>
    <w:rsid w:val="00A65DF7"/>
    <w:rsid w:val="00A702C3"/>
    <w:rsid w:val="00A710DA"/>
    <w:rsid w:val="00A73147"/>
    <w:rsid w:val="00A810BB"/>
    <w:rsid w:val="00A8220A"/>
    <w:rsid w:val="00A8755E"/>
    <w:rsid w:val="00A90050"/>
    <w:rsid w:val="00A90224"/>
    <w:rsid w:val="00A9126D"/>
    <w:rsid w:val="00A9382C"/>
    <w:rsid w:val="00A95C1C"/>
    <w:rsid w:val="00AA1488"/>
    <w:rsid w:val="00AB1540"/>
    <w:rsid w:val="00AC26C9"/>
    <w:rsid w:val="00AC373A"/>
    <w:rsid w:val="00AC587B"/>
    <w:rsid w:val="00AD0C00"/>
    <w:rsid w:val="00AD2096"/>
    <w:rsid w:val="00AD78E9"/>
    <w:rsid w:val="00AE6BE9"/>
    <w:rsid w:val="00AE6C9B"/>
    <w:rsid w:val="00AE7469"/>
    <w:rsid w:val="00AF0A90"/>
    <w:rsid w:val="00AF5156"/>
    <w:rsid w:val="00AF6877"/>
    <w:rsid w:val="00AF6D0E"/>
    <w:rsid w:val="00B02E19"/>
    <w:rsid w:val="00B05732"/>
    <w:rsid w:val="00B0646F"/>
    <w:rsid w:val="00B070DD"/>
    <w:rsid w:val="00B113EE"/>
    <w:rsid w:val="00B11D68"/>
    <w:rsid w:val="00B12346"/>
    <w:rsid w:val="00B13C01"/>
    <w:rsid w:val="00B1738C"/>
    <w:rsid w:val="00B209A7"/>
    <w:rsid w:val="00B21A58"/>
    <w:rsid w:val="00B24468"/>
    <w:rsid w:val="00B33507"/>
    <w:rsid w:val="00B36B72"/>
    <w:rsid w:val="00B37AF6"/>
    <w:rsid w:val="00B448C7"/>
    <w:rsid w:val="00B50356"/>
    <w:rsid w:val="00B56CA9"/>
    <w:rsid w:val="00B616B8"/>
    <w:rsid w:val="00B63D95"/>
    <w:rsid w:val="00B73241"/>
    <w:rsid w:val="00B73B92"/>
    <w:rsid w:val="00B73BE6"/>
    <w:rsid w:val="00B75E09"/>
    <w:rsid w:val="00B816AD"/>
    <w:rsid w:val="00B81D2C"/>
    <w:rsid w:val="00B81FC5"/>
    <w:rsid w:val="00B84B47"/>
    <w:rsid w:val="00B86213"/>
    <w:rsid w:val="00B90AB8"/>
    <w:rsid w:val="00B90B93"/>
    <w:rsid w:val="00B91A6D"/>
    <w:rsid w:val="00B952FD"/>
    <w:rsid w:val="00B96FC8"/>
    <w:rsid w:val="00BA1E49"/>
    <w:rsid w:val="00BB06DA"/>
    <w:rsid w:val="00BB3291"/>
    <w:rsid w:val="00BB336C"/>
    <w:rsid w:val="00BB3521"/>
    <w:rsid w:val="00BB41B6"/>
    <w:rsid w:val="00BC13DC"/>
    <w:rsid w:val="00BD4D2C"/>
    <w:rsid w:val="00BD641D"/>
    <w:rsid w:val="00BD7B81"/>
    <w:rsid w:val="00BE3BEB"/>
    <w:rsid w:val="00BE6D4A"/>
    <w:rsid w:val="00BE7920"/>
    <w:rsid w:val="00BE7A0F"/>
    <w:rsid w:val="00BF3B22"/>
    <w:rsid w:val="00BF42CC"/>
    <w:rsid w:val="00C02788"/>
    <w:rsid w:val="00C03377"/>
    <w:rsid w:val="00C11393"/>
    <w:rsid w:val="00C11E01"/>
    <w:rsid w:val="00C13DE6"/>
    <w:rsid w:val="00C14D1A"/>
    <w:rsid w:val="00C16F64"/>
    <w:rsid w:val="00C175AD"/>
    <w:rsid w:val="00C20AAB"/>
    <w:rsid w:val="00C22745"/>
    <w:rsid w:val="00C31EFC"/>
    <w:rsid w:val="00C4434A"/>
    <w:rsid w:val="00C44A97"/>
    <w:rsid w:val="00C456C2"/>
    <w:rsid w:val="00C52400"/>
    <w:rsid w:val="00C534EF"/>
    <w:rsid w:val="00C5440A"/>
    <w:rsid w:val="00C567EE"/>
    <w:rsid w:val="00C607BD"/>
    <w:rsid w:val="00C61073"/>
    <w:rsid w:val="00C6204E"/>
    <w:rsid w:val="00C662C6"/>
    <w:rsid w:val="00C67805"/>
    <w:rsid w:val="00C70A92"/>
    <w:rsid w:val="00C70BF0"/>
    <w:rsid w:val="00C72792"/>
    <w:rsid w:val="00C74EED"/>
    <w:rsid w:val="00C7721F"/>
    <w:rsid w:val="00C83996"/>
    <w:rsid w:val="00C83E78"/>
    <w:rsid w:val="00C85CD5"/>
    <w:rsid w:val="00C93FE0"/>
    <w:rsid w:val="00C97A1B"/>
    <w:rsid w:val="00CA49EB"/>
    <w:rsid w:val="00CA67C5"/>
    <w:rsid w:val="00CB0910"/>
    <w:rsid w:val="00CB0C05"/>
    <w:rsid w:val="00CB0F9F"/>
    <w:rsid w:val="00CC25A5"/>
    <w:rsid w:val="00CC390B"/>
    <w:rsid w:val="00CC54BA"/>
    <w:rsid w:val="00CC70AE"/>
    <w:rsid w:val="00CD390B"/>
    <w:rsid w:val="00CD5611"/>
    <w:rsid w:val="00CD5B04"/>
    <w:rsid w:val="00CD61BD"/>
    <w:rsid w:val="00CE0B3F"/>
    <w:rsid w:val="00CE4102"/>
    <w:rsid w:val="00CE6236"/>
    <w:rsid w:val="00CF3391"/>
    <w:rsid w:val="00CF50FC"/>
    <w:rsid w:val="00CF7B69"/>
    <w:rsid w:val="00D07622"/>
    <w:rsid w:val="00D16769"/>
    <w:rsid w:val="00D171A1"/>
    <w:rsid w:val="00D20082"/>
    <w:rsid w:val="00D2173F"/>
    <w:rsid w:val="00D2662E"/>
    <w:rsid w:val="00D3255F"/>
    <w:rsid w:val="00D32708"/>
    <w:rsid w:val="00D35573"/>
    <w:rsid w:val="00D4136D"/>
    <w:rsid w:val="00D52A16"/>
    <w:rsid w:val="00D56E7C"/>
    <w:rsid w:val="00D57AB0"/>
    <w:rsid w:val="00D62C2D"/>
    <w:rsid w:val="00D63D4D"/>
    <w:rsid w:val="00D721CF"/>
    <w:rsid w:val="00D725E7"/>
    <w:rsid w:val="00D754DF"/>
    <w:rsid w:val="00D759C1"/>
    <w:rsid w:val="00D76DDF"/>
    <w:rsid w:val="00D81FF5"/>
    <w:rsid w:val="00D85F2B"/>
    <w:rsid w:val="00D90C51"/>
    <w:rsid w:val="00D94CED"/>
    <w:rsid w:val="00D95729"/>
    <w:rsid w:val="00D95A6C"/>
    <w:rsid w:val="00DA171E"/>
    <w:rsid w:val="00DA384E"/>
    <w:rsid w:val="00DA3BB1"/>
    <w:rsid w:val="00DA45D4"/>
    <w:rsid w:val="00DA5FA2"/>
    <w:rsid w:val="00DA7B98"/>
    <w:rsid w:val="00DB2526"/>
    <w:rsid w:val="00DB79E7"/>
    <w:rsid w:val="00DC0FD8"/>
    <w:rsid w:val="00DC407E"/>
    <w:rsid w:val="00DD15E1"/>
    <w:rsid w:val="00DD5F23"/>
    <w:rsid w:val="00DD781A"/>
    <w:rsid w:val="00DE0E0F"/>
    <w:rsid w:val="00DE4D92"/>
    <w:rsid w:val="00DF279E"/>
    <w:rsid w:val="00DF2BC3"/>
    <w:rsid w:val="00DF3F60"/>
    <w:rsid w:val="00E04C87"/>
    <w:rsid w:val="00E051EE"/>
    <w:rsid w:val="00E13FFE"/>
    <w:rsid w:val="00E17210"/>
    <w:rsid w:val="00E2329A"/>
    <w:rsid w:val="00E23C4A"/>
    <w:rsid w:val="00E246CE"/>
    <w:rsid w:val="00E24AD5"/>
    <w:rsid w:val="00E257D8"/>
    <w:rsid w:val="00E265F4"/>
    <w:rsid w:val="00E31660"/>
    <w:rsid w:val="00E31A58"/>
    <w:rsid w:val="00E3203E"/>
    <w:rsid w:val="00E35087"/>
    <w:rsid w:val="00E3676D"/>
    <w:rsid w:val="00E40CB6"/>
    <w:rsid w:val="00E410A7"/>
    <w:rsid w:val="00E45453"/>
    <w:rsid w:val="00E45EB7"/>
    <w:rsid w:val="00E469CF"/>
    <w:rsid w:val="00E51449"/>
    <w:rsid w:val="00E54023"/>
    <w:rsid w:val="00E54C58"/>
    <w:rsid w:val="00E5547B"/>
    <w:rsid w:val="00E61AE8"/>
    <w:rsid w:val="00E62475"/>
    <w:rsid w:val="00E666DB"/>
    <w:rsid w:val="00E70CCD"/>
    <w:rsid w:val="00E7166E"/>
    <w:rsid w:val="00E72584"/>
    <w:rsid w:val="00E75110"/>
    <w:rsid w:val="00E80768"/>
    <w:rsid w:val="00E81DF4"/>
    <w:rsid w:val="00E82555"/>
    <w:rsid w:val="00E83F1D"/>
    <w:rsid w:val="00E91EA5"/>
    <w:rsid w:val="00E9256D"/>
    <w:rsid w:val="00E927E7"/>
    <w:rsid w:val="00E92928"/>
    <w:rsid w:val="00EA025D"/>
    <w:rsid w:val="00EA0ACA"/>
    <w:rsid w:val="00EA28CC"/>
    <w:rsid w:val="00EA5AB7"/>
    <w:rsid w:val="00EA7374"/>
    <w:rsid w:val="00EB1D11"/>
    <w:rsid w:val="00EB3C75"/>
    <w:rsid w:val="00EB632E"/>
    <w:rsid w:val="00EB70BE"/>
    <w:rsid w:val="00EB794E"/>
    <w:rsid w:val="00EC15F7"/>
    <w:rsid w:val="00ED0AF8"/>
    <w:rsid w:val="00ED6DB3"/>
    <w:rsid w:val="00EE03D8"/>
    <w:rsid w:val="00EE0A69"/>
    <w:rsid w:val="00EE510E"/>
    <w:rsid w:val="00EE6F73"/>
    <w:rsid w:val="00EE7CD0"/>
    <w:rsid w:val="00EF2A2A"/>
    <w:rsid w:val="00EF35EA"/>
    <w:rsid w:val="00EF5312"/>
    <w:rsid w:val="00F00A8F"/>
    <w:rsid w:val="00F013D1"/>
    <w:rsid w:val="00F0438F"/>
    <w:rsid w:val="00F071B5"/>
    <w:rsid w:val="00F12ADF"/>
    <w:rsid w:val="00F16407"/>
    <w:rsid w:val="00F165DD"/>
    <w:rsid w:val="00F16A81"/>
    <w:rsid w:val="00F2092B"/>
    <w:rsid w:val="00F20BE9"/>
    <w:rsid w:val="00F30ECB"/>
    <w:rsid w:val="00F31E75"/>
    <w:rsid w:val="00F34D02"/>
    <w:rsid w:val="00F41BE6"/>
    <w:rsid w:val="00F47143"/>
    <w:rsid w:val="00F47AB5"/>
    <w:rsid w:val="00F5003F"/>
    <w:rsid w:val="00F51D67"/>
    <w:rsid w:val="00F52458"/>
    <w:rsid w:val="00F5579A"/>
    <w:rsid w:val="00F561E7"/>
    <w:rsid w:val="00F566C6"/>
    <w:rsid w:val="00F610EA"/>
    <w:rsid w:val="00F6677F"/>
    <w:rsid w:val="00F7111E"/>
    <w:rsid w:val="00F71C03"/>
    <w:rsid w:val="00F72C12"/>
    <w:rsid w:val="00F76DCB"/>
    <w:rsid w:val="00F77A8C"/>
    <w:rsid w:val="00F77C47"/>
    <w:rsid w:val="00F80070"/>
    <w:rsid w:val="00F874B6"/>
    <w:rsid w:val="00F91297"/>
    <w:rsid w:val="00F95DCB"/>
    <w:rsid w:val="00FA101D"/>
    <w:rsid w:val="00FA2326"/>
    <w:rsid w:val="00FA2EE3"/>
    <w:rsid w:val="00FB1CF1"/>
    <w:rsid w:val="00FB2C25"/>
    <w:rsid w:val="00FB4DA9"/>
    <w:rsid w:val="00FB69C0"/>
    <w:rsid w:val="00FC072C"/>
    <w:rsid w:val="00FC0EC0"/>
    <w:rsid w:val="00FC24DA"/>
    <w:rsid w:val="00FC2741"/>
    <w:rsid w:val="00FC414A"/>
    <w:rsid w:val="00FD455D"/>
    <w:rsid w:val="00FD554B"/>
    <w:rsid w:val="00FD5FF0"/>
    <w:rsid w:val="00FE25DA"/>
    <w:rsid w:val="00FE3B9E"/>
    <w:rsid w:val="00FE3F2C"/>
    <w:rsid w:val="00FE6A3A"/>
    <w:rsid w:val="00FF04FE"/>
    <w:rsid w:val="00FF5AB5"/>
    <w:rsid w:val="00FF621E"/>
    <w:rsid w:val="00FF7491"/>
    <w:rsid w:val="00FF7BD3"/>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docId w15:val="{0ECB17B1-AE0C-1F43-B470-76B27FA2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paragraph" w:customStyle="1" w:styleId="Default">
    <w:name w:val="Default"/>
    <w:rsid w:val="003421B8"/>
    <w:pPr>
      <w:autoSpaceDE w:val="0"/>
      <w:autoSpaceDN w:val="0"/>
      <w:adjustRightInd w:val="0"/>
    </w:pPr>
    <w:rPr>
      <w:rFonts w:ascii="Times New Roman" w:eastAsiaTheme="minorHAnsi" w:hAnsi="Times New Roman" w:cs="Times New Roman"/>
      <w:color w:val="000000"/>
      <w:lang w:eastAsia="en-US"/>
    </w:rPr>
  </w:style>
  <w:style w:type="table" w:customStyle="1" w:styleId="TableNormal">
    <w:name w:val="Table Normal"/>
    <w:uiPriority w:val="2"/>
    <w:semiHidden/>
    <w:unhideWhenUsed/>
    <w:qFormat/>
    <w:rsid w:val="0086511C"/>
    <w:pPr>
      <w:widowControl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6511C"/>
    <w:pPr>
      <w:widowControl w:val="0"/>
    </w:pPr>
    <w:rPr>
      <w:rFonts w:asciiTheme="minorHAnsi" w:eastAsiaTheme="minorHAnsi" w:hAnsiTheme="minorHAnsi" w:cstheme="minorBidi"/>
      <w:sz w:val="22"/>
      <w:szCs w:val="22"/>
      <w:lang w:val="en-US" w:eastAsia="en-US"/>
    </w:rPr>
  </w:style>
  <w:style w:type="character" w:styleId="ad">
    <w:name w:val="Strong"/>
    <w:uiPriority w:val="22"/>
    <w:qFormat/>
    <w:rsid w:val="008A1383"/>
    <w:rPr>
      <w:rFonts w:ascii="Times New Roman" w:hAnsi="Times New Roman" w:cs="Times New Roman" w:hint="default"/>
      <w:b/>
      <w:bCs/>
      <w:sz w:val="24"/>
      <w:u w:val="single"/>
    </w:rPr>
  </w:style>
  <w:style w:type="character" w:customStyle="1" w:styleId="layout">
    <w:name w:val="layout"/>
    <w:basedOn w:val="a0"/>
    <w:rsid w:val="00E35087"/>
  </w:style>
  <w:style w:type="paragraph" w:customStyle="1" w:styleId="ConsPlusNormal">
    <w:name w:val="ConsPlusNormal"/>
    <w:rsid w:val="00AA1488"/>
    <w:pPr>
      <w:widowControl w:val="0"/>
      <w:autoSpaceDE w:val="0"/>
      <w:autoSpaceDN w:val="0"/>
      <w:adjustRightInd w:val="0"/>
      <w:ind w:firstLine="720"/>
    </w:pPr>
    <w:rPr>
      <w:rFonts w:ascii="Arial" w:eastAsia="Times New Roman" w:hAnsi="Arial" w:cs="Arial"/>
      <w:sz w:val="20"/>
      <w:szCs w:val="20"/>
      <w:lang w:eastAsia="ru-RU"/>
    </w:rPr>
  </w:style>
  <w:style w:type="character" w:customStyle="1" w:styleId="FontStyle12">
    <w:name w:val="Font Style12"/>
    <w:rsid w:val="007F0A53"/>
    <w:rPr>
      <w:rFonts w:ascii="Times New Roman" w:hAnsi="Times New Roman" w:cs="Times New Roman"/>
      <w:sz w:val="26"/>
      <w:szCs w:val="26"/>
    </w:rPr>
  </w:style>
  <w:style w:type="character" w:customStyle="1" w:styleId="apple-converted-space">
    <w:name w:val="apple-converted-space"/>
    <w:basedOn w:val="a0"/>
    <w:rsid w:val="00D725E7"/>
  </w:style>
  <w:style w:type="character" w:customStyle="1" w:styleId="13">
    <w:name w:val="Неразрешенное упоминание1"/>
    <w:basedOn w:val="a0"/>
    <w:uiPriority w:val="99"/>
    <w:semiHidden/>
    <w:unhideWhenUsed/>
    <w:rsid w:val="00BD7B81"/>
    <w:rPr>
      <w:color w:val="605E5C"/>
      <w:shd w:val="clear" w:color="auto" w:fill="E1DFDD"/>
    </w:rPr>
  </w:style>
  <w:style w:type="paragraph" w:styleId="ae">
    <w:name w:val="footnote text"/>
    <w:basedOn w:val="a"/>
    <w:link w:val="af"/>
    <w:uiPriority w:val="99"/>
    <w:semiHidden/>
    <w:unhideWhenUsed/>
    <w:rsid w:val="006B302F"/>
    <w:rPr>
      <w:rFonts w:asciiTheme="minorHAnsi" w:eastAsiaTheme="minorHAnsi" w:hAnsiTheme="minorHAnsi" w:cstheme="minorBidi"/>
      <w:sz w:val="20"/>
      <w:szCs w:val="20"/>
      <w:lang w:eastAsia="en-US"/>
    </w:rPr>
  </w:style>
  <w:style w:type="character" w:customStyle="1" w:styleId="af">
    <w:name w:val="Текст сноски Знак"/>
    <w:basedOn w:val="a0"/>
    <w:link w:val="ae"/>
    <w:uiPriority w:val="99"/>
    <w:semiHidden/>
    <w:rsid w:val="006B302F"/>
    <w:rPr>
      <w:rFonts w:eastAsiaTheme="minorHAns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96556">
      <w:bodyDiv w:val="1"/>
      <w:marLeft w:val="0"/>
      <w:marRight w:val="0"/>
      <w:marTop w:val="0"/>
      <w:marBottom w:val="0"/>
      <w:divBdr>
        <w:top w:val="none" w:sz="0" w:space="0" w:color="auto"/>
        <w:left w:val="none" w:sz="0" w:space="0" w:color="auto"/>
        <w:bottom w:val="none" w:sz="0" w:space="0" w:color="auto"/>
        <w:right w:val="none" w:sz="0" w:space="0" w:color="auto"/>
      </w:divBdr>
      <w:divsChild>
        <w:div w:id="25956340">
          <w:marLeft w:val="0"/>
          <w:marRight w:val="0"/>
          <w:marTop w:val="0"/>
          <w:marBottom w:val="0"/>
          <w:divBdr>
            <w:top w:val="none" w:sz="0" w:space="0" w:color="auto"/>
            <w:left w:val="none" w:sz="0" w:space="0" w:color="auto"/>
            <w:bottom w:val="none" w:sz="0" w:space="0" w:color="auto"/>
            <w:right w:val="none" w:sz="0" w:space="0" w:color="auto"/>
          </w:divBdr>
          <w:divsChild>
            <w:div w:id="908660667">
              <w:marLeft w:val="0"/>
              <w:marRight w:val="0"/>
              <w:marTop w:val="0"/>
              <w:marBottom w:val="0"/>
              <w:divBdr>
                <w:top w:val="none" w:sz="0" w:space="0" w:color="auto"/>
                <w:left w:val="none" w:sz="0" w:space="0" w:color="auto"/>
                <w:bottom w:val="none" w:sz="0" w:space="0" w:color="auto"/>
                <w:right w:val="none" w:sz="0" w:space="0" w:color="auto"/>
              </w:divBdr>
              <w:divsChild>
                <w:div w:id="1576740034">
                  <w:marLeft w:val="0"/>
                  <w:marRight w:val="0"/>
                  <w:marTop w:val="0"/>
                  <w:marBottom w:val="0"/>
                  <w:divBdr>
                    <w:top w:val="none" w:sz="0" w:space="0" w:color="auto"/>
                    <w:left w:val="none" w:sz="0" w:space="0" w:color="auto"/>
                    <w:bottom w:val="none" w:sz="0" w:space="0" w:color="auto"/>
                    <w:right w:val="none" w:sz="0" w:space="0" w:color="auto"/>
                  </w:divBdr>
                  <w:divsChild>
                    <w:div w:id="165834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61049">
      <w:bodyDiv w:val="1"/>
      <w:marLeft w:val="0"/>
      <w:marRight w:val="0"/>
      <w:marTop w:val="0"/>
      <w:marBottom w:val="0"/>
      <w:divBdr>
        <w:top w:val="none" w:sz="0" w:space="0" w:color="auto"/>
        <w:left w:val="none" w:sz="0" w:space="0" w:color="auto"/>
        <w:bottom w:val="none" w:sz="0" w:space="0" w:color="auto"/>
        <w:right w:val="none" w:sz="0" w:space="0" w:color="auto"/>
      </w:divBdr>
      <w:divsChild>
        <w:div w:id="1758482117">
          <w:marLeft w:val="0"/>
          <w:marRight w:val="0"/>
          <w:marTop w:val="0"/>
          <w:marBottom w:val="0"/>
          <w:divBdr>
            <w:top w:val="none" w:sz="0" w:space="0" w:color="auto"/>
            <w:left w:val="none" w:sz="0" w:space="0" w:color="auto"/>
            <w:bottom w:val="none" w:sz="0" w:space="0" w:color="auto"/>
            <w:right w:val="none" w:sz="0" w:space="0" w:color="auto"/>
          </w:divBdr>
          <w:divsChild>
            <w:div w:id="12810778">
              <w:marLeft w:val="0"/>
              <w:marRight w:val="0"/>
              <w:marTop w:val="0"/>
              <w:marBottom w:val="0"/>
              <w:divBdr>
                <w:top w:val="none" w:sz="0" w:space="0" w:color="auto"/>
                <w:left w:val="none" w:sz="0" w:space="0" w:color="auto"/>
                <w:bottom w:val="none" w:sz="0" w:space="0" w:color="auto"/>
                <w:right w:val="none" w:sz="0" w:space="0" w:color="auto"/>
              </w:divBdr>
              <w:divsChild>
                <w:div w:id="148874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260105">
      <w:bodyDiv w:val="1"/>
      <w:marLeft w:val="0"/>
      <w:marRight w:val="0"/>
      <w:marTop w:val="0"/>
      <w:marBottom w:val="0"/>
      <w:divBdr>
        <w:top w:val="none" w:sz="0" w:space="0" w:color="auto"/>
        <w:left w:val="none" w:sz="0" w:space="0" w:color="auto"/>
        <w:bottom w:val="none" w:sz="0" w:space="0" w:color="auto"/>
        <w:right w:val="none" w:sz="0" w:space="0" w:color="auto"/>
      </w:divBdr>
      <w:divsChild>
        <w:div w:id="1203131739">
          <w:marLeft w:val="0"/>
          <w:marRight w:val="0"/>
          <w:marTop w:val="0"/>
          <w:marBottom w:val="0"/>
          <w:divBdr>
            <w:top w:val="none" w:sz="0" w:space="0" w:color="auto"/>
            <w:left w:val="none" w:sz="0" w:space="0" w:color="auto"/>
            <w:bottom w:val="none" w:sz="0" w:space="0" w:color="auto"/>
            <w:right w:val="none" w:sz="0" w:space="0" w:color="auto"/>
          </w:divBdr>
          <w:divsChild>
            <w:div w:id="200048267">
              <w:marLeft w:val="0"/>
              <w:marRight w:val="0"/>
              <w:marTop w:val="0"/>
              <w:marBottom w:val="0"/>
              <w:divBdr>
                <w:top w:val="none" w:sz="0" w:space="0" w:color="auto"/>
                <w:left w:val="none" w:sz="0" w:space="0" w:color="auto"/>
                <w:bottom w:val="none" w:sz="0" w:space="0" w:color="auto"/>
                <w:right w:val="none" w:sz="0" w:space="0" w:color="auto"/>
              </w:divBdr>
              <w:divsChild>
                <w:div w:id="10778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061810">
      <w:bodyDiv w:val="1"/>
      <w:marLeft w:val="0"/>
      <w:marRight w:val="0"/>
      <w:marTop w:val="0"/>
      <w:marBottom w:val="0"/>
      <w:divBdr>
        <w:top w:val="none" w:sz="0" w:space="0" w:color="auto"/>
        <w:left w:val="none" w:sz="0" w:space="0" w:color="auto"/>
        <w:bottom w:val="none" w:sz="0" w:space="0" w:color="auto"/>
        <w:right w:val="none" w:sz="0" w:space="0" w:color="auto"/>
      </w:divBdr>
      <w:divsChild>
        <w:div w:id="1550261697">
          <w:marLeft w:val="0"/>
          <w:marRight w:val="0"/>
          <w:marTop w:val="0"/>
          <w:marBottom w:val="0"/>
          <w:divBdr>
            <w:top w:val="none" w:sz="0" w:space="0" w:color="auto"/>
            <w:left w:val="none" w:sz="0" w:space="0" w:color="auto"/>
            <w:bottom w:val="none" w:sz="0" w:space="0" w:color="auto"/>
            <w:right w:val="none" w:sz="0" w:space="0" w:color="auto"/>
          </w:divBdr>
          <w:divsChild>
            <w:div w:id="450787459">
              <w:marLeft w:val="0"/>
              <w:marRight w:val="0"/>
              <w:marTop w:val="0"/>
              <w:marBottom w:val="0"/>
              <w:divBdr>
                <w:top w:val="none" w:sz="0" w:space="0" w:color="auto"/>
                <w:left w:val="none" w:sz="0" w:space="0" w:color="auto"/>
                <w:bottom w:val="none" w:sz="0" w:space="0" w:color="auto"/>
                <w:right w:val="none" w:sz="0" w:space="0" w:color="auto"/>
              </w:divBdr>
              <w:divsChild>
                <w:div w:id="36945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8221">
      <w:bodyDiv w:val="1"/>
      <w:marLeft w:val="0"/>
      <w:marRight w:val="0"/>
      <w:marTop w:val="0"/>
      <w:marBottom w:val="0"/>
      <w:divBdr>
        <w:top w:val="none" w:sz="0" w:space="0" w:color="auto"/>
        <w:left w:val="none" w:sz="0" w:space="0" w:color="auto"/>
        <w:bottom w:val="none" w:sz="0" w:space="0" w:color="auto"/>
        <w:right w:val="none" w:sz="0" w:space="0" w:color="auto"/>
      </w:divBdr>
      <w:divsChild>
        <w:div w:id="256521297">
          <w:marLeft w:val="0"/>
          <w:marRight w:val="0"/>
          <w:marTop w:val="0"/>
          <w:marBottom w:val="0"/>
          <w:divBdr>
            <w:top w:val="none" w:sz="0" w:space="0" w:color="auto"/>
            <w:left w:val="none" w:sz="0" w:space="0" w:color="auto"/>
            <w:bottom w:val="none" w:sz="0" w:space="0" w:color="auto"/>
            <w:right w:val="none" w:sz="0" w:space="0" w:color="auto"/>
          </w:divBdr>
          <w:divsChild>
            <w:div w:id="1301181231">
              <w:marLeft w:val="0"/>
              <w:marRight w:val="0"/>
              <w:marTop w:val="0"/>
              <w:marBottom w:val="0"/>
              <w:divBdr>
                <w:top w:val="none" w:sz="0" w:space="0" w:color="auto"/>
                <w:left w:val="none" w:sz="0" w:space="0" w:color="auto"/>
                <w:bottom w:val="none" w:sz="0" w:space="0" w:color="auto"/>
                <w:right w:val="none" w:sz="0" w:space="0" w:color="auto"/>
              </w:divBdr>
              <w:divsChild>
                <w:div w:id="146211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701262">
      <w:bodyDiv w:val="1"/>
      <w:marLeft w:val="0"/>
      <w:marRight w:val="0"/>
      <w:marTop w:val="0"/>
      <w:marBottom w:val="0"/>
      <w:divBdr>
        <w:top w:val="none" w:sz="0" w:space="0" w:color="auto"/>
        <w:left w:val="none" w:sz="0" w:space="0" w:color="auto"/>
        <w:bottom w:val="none" w:sz="0" w:space="0" w:color="auto"/>
        <w:right w:val="none" w:sz="0" w:space="0" w:color="auto"/>
      </w:divBdr>
      <w:divsChild>
        <w:div w:id="1627927617">
          <w:marLeft w:val="0"/>
          <w:marRight w:val="0"/>
          <w:marTop w:val="0"/>
          <w:marBottom w:val="0"/>
          <w:divBdr>
            <w:top w:val="none" w:sz="0" w:space="0" w:color="auto"/>
            <w:left w:val="none" w:sz="0" w:space="0" w:color="auto"/>
            <w:bottom w:val="none" w:sz="0" w:space="0" w:color="auto"/>
            <w:right w:val="none" w:sz="0" w:space="0" w:color="auto"/>
          </w:divBdr>
          <w:divsChild>
            <w:div w:id="323780279">
              <w:marLeft w:val="0"/>
              <w:marRight w:val="0"/>
              <w:marTop w:val="0"/>
              <w:marBottom w:val="0"/>
              <w:divBdr>
                <w:top w:val="none" w:sz="0" w:space="0" w:color="auto"/>
                <w:left w:val="none" w:sz="0" w:space="0" w:color="auto"/>
                <w:bottom w:val="none" w:sz="0" w:space="0" w:color="auto"/>
                <w:right w:val="none" w:sz="0" w:space="0" w:color="auto"/>
              </w:divBdr>
              <w:divsChild>
                <w:div w:id="54625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636784">
      <w:bodyDiv w:val="1"/>
      <w:marLeft w:val="0"/>
      <w:marRight w:val="0"/>
      <w:marTop w:val="0"/>
      <w:marBottom w:val="0"/>
      <w:divBdr>
        <w:top w:val="none" w:sz="0" w:space="0" w:color="auto"/>
        <w:left w:val="none" w:sz="0" w:space="0" w:color="auto"/>
        <w:bottom w:val="none" w:sz="0" w:space="0" w:color="auto"/>
        <w:right w:val="none" w:sz="0" w:space="0" w:color="auto"/>
      </w:divBdr>
      <w:divsChild>
        <w:div w:id="897787654">
          <w:marLeft w:val="0"/>
          <w:marRight w:val="0"/>
          <w:marTop w:val="0"/>
          <w:marBottom w:val="0"/>
          <w:divBdr>
            <w:top w:val="none" w:sz="0" w:space="0" w:color="auto"/>
            <w:left w:val="none" w:sz="0" w:space="0" w:color="auto"/>
            <w:bottom w:val="none" w:sz="0" w:space="0" w:color="auto"/>
            <w:right w:val="none" w:sz="0" w:space="0" w:color="auto"/>
          </w:divBdr>
          <w:divsChild>
            <w:div w:id="1465927840">
              <w:marLeft w:val="0"/>
              <w:marRight w:val="0"/>
              <w:marTop w:val="0"/>
              <w:marBottom w:val="0"/>
              <w:divBdr>
                <w:top w:val="none" w:sz="0" w:space="0" w:color="auto"/>
                <w:left w:val="none" w:sz="0" w:space="0" w:color="auto"/>
                <w:bottom w:val="none" w:sz="0" w:space="0" w:color="auto"/>
                <w:right w:val="none" w:sz="0" w:space="0" w:color="auto"/>
              </w:divBdr>
              <w:divsChild>
                <w:div w:id="2375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766327">
      <w:bodyDiv w:val="1"/>
      <w:marLeft w:val="0"/>
      <w:marRight w:val="0"/>
      <w:marTop w:val="0"/>
      <w:marBottom w:val="0"/>
      <w:divBdr>
        <w:top w:val="none" w:sz="0" w:space="0" w:color="auto"/>
        <w:left w:val="none" w:sz="0" w:space="0" w:color="auto"/>
        <w:bottom w:val="none" w:sz="0" w:space="0" w:color="auto"/>
        <w:right w:val="none" w:sz="0" w:space="0" w:color="auto"/>
      </w:divBdr>
      <w:divsChild>
        <w:div w:id="1084841171">
          <w:marLeft w:val="0"/>
          <w:marRight w:val="0"/>
          <w:marTop w:val="0"/>
          <w:marBottom w:val="0"/>
          <w:divBdr>
            <w:top w:val="none" w:sz="0" w:space="0" w:color="auto"/>
            <w:left w:val="none" w:sz="0" w:space="0" w:color="auto"/>
            <w:bottom w:val="none" w:sz="0" w:space="0" w:color="auto"/>
            <w:right w:val="none" w:sz="0" w:space="0" w:color="auto"/>
          </w:divBdr>
          <w:divsChild>
            <w:div w:id="1565290218">
              <w:marLeft w:val="0"/>
              <w:marRight w:val="0"/>
              <w:marTop w:val="0"/>
              <w:marBottom w:val="0"/>
              <w:divBdr>
                <w:top w:val="none" w:sz="0" w:space="0" w:color="auto"/>
                <w:left w:val="none" w:sz="0" w:space="0" w:color="auto"/>
                <w:bottom w:val="none" w:sz="0" w:space="0" w:color="auto"/>
                <w:right w:val="none" w:sz="0" w:space="0" w:color="auto"/>
              </w:divBdr>
              <w:divsChild>
                <w:div w:id="11270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403096">
      <w:bodyDiv w:val="1"/>
      <w:marLeft w:val="0"/>
      <w:marRight w:val="0"/>
      <w:marTop w:val="0"/>
      <w:marBottom w:val="0"/>
      <w:divBdr>
        <w:top w:val="none" w:sz="0" w:space="0" w:color="auto"/>
        <w:left w:val="none" w:sz="0" w:space="0" w:color="auto"/>
        <w:bottom w:val="none" w:sz="0" w:space="0" w:color="auto"/>
        <w:right w:val="none" w:sz="0" w:space="0" w:color="auto"/>
      </w:divBdr>
      <w:divsChild>
        <w:div w:id="66617000">
          <w:marLeft w:val="0"/>
          <w:marRight w:val="0"/>
          <w:marTop w:val="0"/>
          <w:marBottom w:val="0"/>
          <w:divBdr>
            <w:top w:val="none" w:sz="0" w:space="0" w:color="auto"/>
            <w:left w:val="none" w:sz="0" w:space="0" w:color="auto"/>
            <w:bottom w:val="none" w:sz="0" w:space="0" w:color="auto"/>
            <w:right w:val="none" w:sz="0" w:space="0" w:color="auto"/>
          </w:divBdr>
          <w:divsChild>
            <w:div w:id="478811251">
              <w:marLeft w:val="0"/>
              <w:marRight w:val="0"/>
              <w:marTop w:val="0"/>
              <w:marBottom w:val="0"/>
              <w:divBdr>
                <w:top w:val="none" w:sz="0" w:space="0" w:color="auto"/>
                <w:left w:val="none" w:sz="0" w:space="0" w:color="auto"/>
                <w:bottom w:val="none" w:sz="0" w:space="0" w:color="auto"/>
                <w:right w:val="none" w:sz="0" w:space="0" w:color="auto"/>
              </w:divBdr>
              <w:divsChild>
                <w:div w:id="138668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206469">
      <w:bodyDiv w:val="1"/>
      <w:marLeft w:val="0"/>
      <w:marRight w:val="0"/>
      <w:marTop w:val="0"/>
      <w:marBottom w:val="0"/>
      <w:divBdr>
        <w:top w:val="none" w:sz="0" w:space="0" w:color="auto"/>
        <w:left w:val="none" w:sz="0" w:space="0" w:color="auto"/>
        <w:bottom w:val="none" w:sz="0" w:space="0" w:color="auto"/>
        <w:right w:val="none" w:sz="0" w:space="0" w:color="auto"/>
      </w:divBdr>
      <w:divsChild>
        <w:div w:id="50614015">
          <w:marLeft w:val="0"/>
          <w:marRight w:val="0"/>
          <w:marTop w:val="0"/>
          <w:marBottom w:val="0"/>
          <w:divBdr>
            <w:top w:val="none" w:sz="0" w:space="0" w:color="auto"/>
            <w:left w:val="none" w:sz="0" w:space="0" w:color="auto"/>
            <w:bottom w:val="none" w:sz="0" w:space="0" w:color="auto"/>
            <w:right w:val="none" w:sz="0" w:space="0" w:color="auto"/>
          </w:divBdr>
          <w:divsChild>
            <w:div w:id="1053504656">
              <w:marLeft w:val="0"/>
              <w:marRight w:val="0"/>
              <w:marTop w:val="0"/>
              <w:marBottom w:val="0"/>
              <w:divBdr>
                <w:top w:val="none" w:sz="0" w:space="0" w:color="auto"/>
                <w:left w:val="none" w:sz="0" w:space="0" w:color="auto"/>
                <w:bottom w:val="none" w:sz="0" w:space="0" w:color="auto"/>
                <w:right w:val="none" w:sz="0" w:space="0" w:color="auto"/>
              </w:divBdr>
              <w:divsChild>
                <w:div w:id="22938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122263">
      <w:bodyDiv w:val="1"/>
      <w:marLeft w:val="0"/>
      <w:marRight w:val="0"/>
      <w:marTop w:val="0"/>
      <w:marBottom w:val="0"/>
      <w:divBdr>
        <w:top w:val="none" w:sz="0" w:space="0" w:color="auto"/>
        <w:left w:val="none" w:sz="0" w:space="0" w:color="auto"/>
        <w:bottom w:val="none" w:sz="0" w:space="0" w:color="auto"/>
        <w:right w:val="none" w:sz="0" w:space="0" w:color="auto"/>
      </w:divBdr>
      <w:divsChild>
        <w:div w:id="1311444951">
          <w:marLeft w:val="0"/>
          <w:marRight w:val="0"/>
          <w:marTop w:val="0"/>
          <w:marBottom w:val="0"/>
          <w:divBdr>
            <w:top w:val="none" w:sz="0" w:space="0" w:color="auto"/>
            <w:left w:val="none" w:sz="0" w:space="0" w:color="auto"/>
            <w:bottom w:val="none" w:sz="0" w:space="0" w:color="auto"/>
            <w:right w:val="none" w:sz="0" w:space="0" w:color="auto"/>
          </w:divBdr>
          <w:divsChild>
            <w:div w:id="1818263366">
              <w:marLeft w:val="0"/>
              <w:marRight w:val="0"/>
              <w:marTop w:val="0"/>
              <w:marBottom w:val="0"/>
              <w:divBdr>
                <w:top w:val="none" w:sz="0" w:space="0" w:color="auto"/>
                <w:left w:val="none" w:sz="0" w:space="0" w:color="auto"/>
                <w:bottom w:val="none" w:sz="0" w:space="0" w:color="auto"/>
                <w:right w:val="none" w:sz="0" w:space="0" w:color="auto"/>
              </w:divBdr>
              <w:divsChild>
                <w:div w:id="20560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534391">
      <w:bodyDiv w:val="1"/>
      <w:marLeft w:val="0"/>
      <w:marRight w:val="0"/>
      <w:marTop w:val="0"/>
      <w:marBottom w:val="0"/>
      <w:divBdr>
        <w:top w:val="none" w:sz="0" w:space="0" w:color="auto"/>
        <w:left w:val="none" w:sz="0" w:space="0" w:color="auto"/>
        <w:bottom w:val="none" w:sz="0" w:space="0" w:color="auto"/>
        <w:right w:val="none" w:sz="0" w:space="0" w:color="auto"/>
      </w:divBdr>
      <w:divsChild>
        <w:div w:id="1893999367">
          <w:marLeft w:val="0"/>
          <w:marRight w:val="0"/>
          <w:marTop w:val="0"/>
          <w:marBottom w:val="0"/>
          <w:divBdr>
            <w:top w:val="none" w:sz="0" w:space="0" w:color="auto"/>
            <w:left w:val="none" w:sz="0" w:space="0" w:color="auto"/>
            <w:bottom w:val="none" w:sz="0" w:space="0" w:color="auto"/>
            <w:right w:val="none" w:sz="0" w:space="0" w:color="auto"/>
          </w:divBdr>
          <w:divsChild>
            <w:div w:id="358512338">
              <w:marLeft w:val="0"/>
              <w:marRight w:val="0"/>
              <w:marTop w:val="0"/>
              <w:marBottom w:val="0"/>
              <w:divBdr>
                <w:top w:val="none" w:sz="0" w:space="0" w:color="auto"/>
                <w:left w:val="none" w:sz="0" w:space="0" w:color="auto"/>
                <w:bottom w:val="none" w:sz="0" w:space="0" w:color="auto"/>
                <w:right w:val="none" w:sz="0" w:space="0" w:color="auto"/>
              </w:divBdr>
              <w:divsChild>
                <w:div w:id="137091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311323477">
      <w:bodyDiv w:val="1"/>
      <w:marLeft w:val="0"/>
      <w:marRight w:val="0"/>
      <w:marTop w:val="0"/>
      <w:marBottom w:val="0"/>
      <w:divBdr>
        <w:top w:val="none" w:sz="0" w:space="0" w:color="auto"/>
        <w:left w:val="none" w:sz="0" w:space="0" w:color="auto"/>
        <w:bottom w:val="none" w:sz="0" w:space="0" w:color="auto"/>
        <w:right w:val="none" w:sz="0" w:space="0" w:color="auto"/>
      </w:divBdr>
      <w:divsChild>
        <w:div w:id="1766195549">
          <w:marLeft w:val="0"/>
          <w:marRight w:val="0"/>
          <w:marTop w:val="0"/>
          <w:marBottom w:val="0"/>
          <w:divBdr>
            <w:top w:val="none" w:sz="0" w:space="0" w:color="auto"/>
            <w:left w:val="none" w:sz="0" w:space="0" w:color="auto"/>
            <w:bottom w:val="none" w:sz="0" w:space="0" w:color="auto"/>
            <w:right w:val="none" w:sz="0" w:space="0" w:color="auto"/>
          </w:divBdr>
        </w:div>
        <w:div w:id="1160654957">
          <w:marLeft w:val="0"/>
          <w:marRight w:val="0"/>
          <w:marTop w:val="0"/>
          <w:marBottom w:val="0"/>
          <w:divBdr>
            <w:top w:val="none" w:sz="0" w:space="0" w:color="auto"/>
            <w:left w:val="none" w:sz="0" w:space="0" w:color="auto"/>
            <w:bottom w:val="none" w:sz="0" w:space="0" w:color="auto"/>
            <w:right w:val="none" w:sz="0" w:space="0" w:color="auto"/>
          </w:divBdr>
        </w:div>
        <w:div w:id="1520922841">
          <w:marLeft w:val="0"/>
          <w:marRight w:val="0"/>
          <w:marTop w:val="0"/>
          <w:marBottom w:val="0"/>
          <w:divBdr>
            <w:top w:val="none" w:sz="0" w:space="0" w:color="auto"/>
            <w:left w:val="none" w:sz="0" w:space="0" w:color="auto"/>
            <w:bottom w:val="none" w:sz="0" w:space="0" w:color="auto"/>
            <w:right w:val="none" w:sz="0" w:space="0" w:color="auto"/>
          </w:divBdr>
        </w:div>
      </w:divsChild>
    </w:div>
    <w:div w:id="1324505659">
      <w:bodyDiv w:val="1"/>
      <w:marLeft w:val="0"/>
      <w:marRight w:val="0"/>
      <w:marTop w:val="0"/>
      <w:marBottom w:val="0"/>
      <w:divBdr>
        <w:top w:val="none" w:sz="0" w:space="0" w:color="auto"/>
        <w:left w:val="none" w:sz="0" w:space="0" w:color="auto"/>
        <w:bottom w:val="none" w:sz="0" w:space="0" w:color="auto"/>
        <w:right w:val="none" w:sz="0" w:space="0" w:color="auto"/>
      </w:divBdr>
      <w:divsChild>
        <w:div w:id="79179501">
          <w:marLeft w:val="0"/>
          <w:marRight w:val="0"/>
          <w:marTop w:val="0"/>
          <w:marBottom w:val="0"/>
          <w:divBdr>
            <w:top w:val="none" w:sz="0" w:space="0" w:color="auto"/>
            <w:left w:val="none" w:sz="0" w:space="0" w:color="auto"/>
            <w:bottom w:val="none" w:sz="0" w:space="0" w:color="auto"/>
            <w:right w:val="none" w:sz="0" w:space="0" w:color="auto"/>
          </w:divBdr>
          <w:divsChild>
            <w:div w:id="359431227">
              <w:marLeft w:val="0"/>
              <w:marRight w:val="0"/>
              <w:marTop w:val="0"/>
              <w:marBottom w:val="0"/>
              <w:divBdr>
                <w:top w:val="none" w:sz="0" w:space="0" w:color="auto"/>
                <w:left w:val="none" w:sz="0" w:space="0" w:color="auto"/>
                <w:bottom w:val="none" w:sz="0" w:space="0" w:color="auto"/>
                <w:right w:val="none" w:sz="0" w:space="0" w:color="auto"/>
              </w:divBdr>
              <w:divsChild>
                <w:div w:id="122637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208630">
      <w:bodyDiv w:val="1"/>
      <w:marLeft w:val="0"/>
      <w:marRight w:val="0"/>
      <w:marTop w:val="0"/>
      <w:marBottom w:val="0"/>
      <w:divBdr>
        <w:top w:val="none" w:sz="0" w:space="0" w:color="auto"/>
        <w:left w:val="none" w:sz="0" w:space="0" w:color="auto"/>
        <w:bottom w:val="none" w:sz="0" w:space="0" w:color="auto"/>
        <w:right w:val="none" w:sz="0" w:space="0" w:color="auto"/>
      </w:divBdr>
    </w:div>
    <w:div w:id="1460028480">
      <w:bodyDiv w:val="1"/>
      <w:marLeft w:val="0"/>
      <w:marRight w:val="0"/>
      <w:marTop w:val="0"/>
      <w:marBottom w:val="0"/>
      <w:divBdr>
        <w:top w:val="none" w:sz="0" w:space="0" w:color="auto"/>
        <w:left w:val="none" w:sz="0" w:space="0" w:color="auto"/>
        <w:bottom w:val="none" w:sz="0" w:space="0" w:color="auto"/>
        <w:right w:val="none" w:sz="0" w:space="0" w:color="auto"/>
      </w:divBdr>
      <w:divsChild>
        <w:div w:id="947467480">
          <w:marLeft w:val="0"/>
          <w:marRight w:val="0"/>
          <w:marTop w:val="0"/>
          <w:marBottom w:val="0"/>
          <w:divBdr>
            <w:top w:val="none" w:sz="0" w:space="0" w:color="auto"/>
            <w:left w:val="none" w:sz="0" w:space="0" w:color="auto"/>
            <w:bottom w:val="none" w:sz="0" w:space="0" w:color="auto"/>
            <w:right w:val="none" w:sz="0" w:space="0" w:color="auto"/>
          </w:divBdr>
          <w:divsChild>
            <w:div w:id="646590178">
              <w:marLeft w:val="0"/>
              <w:marRight w:val="0"/>
              <w:marTop w:val="0"/>
              <w:marBottom w:val="0"/>
              <w:divBdr>
                <w:top w:val="none" w:sz="0" w:space="0" w:color="auto"/>
                <w:left w:val="none" w:sz="0" w:space="0" w:color="auto"/>
                <w:bottom w:val="none" w:sz="0" w:space="0" w:color="auto"/>
                <w:right w:val="none" w:sz="0" w:space="0" w:color="auto"/>
              </w:divBdr>
              <w:divsChild>
                <w:div w:id="125482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293521">
      <w:bodyDiv w:val="1"/>
      <w:marLeft w:val="0"/>
      <w:marRight w:val="0"/>
      <w:marTop w:val="0"/>
      <w:marBottom w:val="0"/>
      <w:divBdr>
        <w:top w:val="none" w:sz="0" w:space="0" w:color="auto"/>
        <w:left w:val="none" w:sz="0" w:space="0" w:color="auto"/>
        <w:bottom w:val="none" w:sz="0" w:space="0" w:color="auto"/>
        <w:right w:val="none" w:sz="0" w:space="0" w:color="auto"/>
      </w:divBdr>
    </w:div>
    <w:div w:id="1533689608">
      <w:bodyDiv w:val="1"/>
      <w:marLeft w:val="0"/>
      <w:marRight w:val="0"/>
      <w:marTop w:val="0"/>
      <w:marBottom w:val="0"/>
      <w:divBdr>
        <w:top w:val="none" w:sz="0" w:space="0" w:color="auto"/>
        <w:left w:val="none" w:sz="0" w:space="0" w:color="auto"/>
        <w:bottom w:val="none" w:sz="0" w:space="0" w:color="auto"/>
        <w:right w:val="none" w:sz="0" w:space="0" w:color="auto"/>
      </w:divBdr>
      <w:divsChild>
        <w:div w:id="451942739">
          <w:marLeft w:val="0"/>
          <w:marRight w:val="0"/>
          <w:marTop w:val="0"/>
          <w:marBottom w:val="0"/>
          <w:divBdr>
            <w:top w:val="none" w:sz="0" w:space="0" w:color="auto"/>
            <w:left w:val="none" w:sz="0" w:space="0" w:color="auto"/>
            <w:bottom w:val="none" w:sz="0" w:space="0" w:color="auto"/>
            <w:right w:val="none" w:sz="0" w:space="0" w:color="auto"/>
          </w:divBdr>
        </w:div>
        <w:div w:id="362949331">
          <w:marLeft w:val="0"/>
          <w:marRight w:val="0"/>
          <w:marTop w:val="0"/>
          <w:marBottom w:val="0"/>
          <w:divBdr>
            <w:top w:val="none" w:sz="0" w:space="0" w:color="auto"/>
            <w:left w:val="none" w:sz="0" w:space="0" w:color="auto"/>
            <w:bottom w:val="none" w:sz="0" w:space="0" w:color="auto"/>
            <w:right w:val="none" w:sz="0" w:space="0" w:color="auto"/>
          </w:divBdr>
        </w:div>
        <w:div w:id="1663511114">
          <w:marLeft w:val="0"/>
          <w:marRight w:val="0"/>
          <w:marTop w:val="0"/>
          <w:marBottom w:val="0"/>
          <w:divBdr>
            <w:top w:val="none" w:sz="0" w:space="0" w:color="auto"/>
            <w:left w:val="none" w:sz="0" w:space="0" w:color="auto"/>
            <w:bottom w:val="none" w:sz="0" w:space="0" w:color="auto"/>
            <w:right w:val="none" w:sz="0" w:space="0" w:color="auto"/>
          </w:divBdr>
        </w:div>
      </w:divsChild>
    </w:div>
    <w:div w:id="1560360917">
      <w:bodyDiv w:val="1"/>
      <w:marLeft w:val="0"/>
      <w:marRight w:val="0"/>
      <w:marTop w:val="0"/>
      <w:marBottom w:val="0"/>
      <w:divBdr>
        <w:top w:val="none" w:sz="0" w:space="0" w:color="auto"/>
        <w:left w:val="none" w:sz="0" w:space="0" w:color="auto"/>
        <w:bottom w:val="none" w:sz="0" w:space="0" w:color="auto"/>
        <w:right w:val="none" w:sz="0" w:space="0" w:color="auto"/>
      </w:divBdr>
      <w:divsChild>
        <w:div w:id="1521893553">
          <w:marLeft w:val="0"/>
          <w:marRight w:val="0"/>
          <w:marTop w:val="0"/>
          <w:marBottom w:val="0"/>
          <w:divBdr>
            <w:top w:val="none" w:sz="0" w:space="0" w:color="auto"/>
            <w:left w:val="none" w:sz="0" w:space="0" w:color="auto"/>
            <w:bottom w:val="none" w:sz="0" w:space="0" w:color="auto"/>
            <w:right w:val="none" w:sz="0" w:space="0" w:color="auto"/>
          </w:divBdr>
          <w:divsChild>
            <w:div w:id="1078793850">
              <w:marLeft w:val="0"/>
              <w:marRight w:val="0"/>
              <w:marTop w:val="0"/>
              <w:marBottom w:val="0"/>
              <w:divBdr>
                <w:top w:val="none" w:sz="0" w:space="0" w:color="auto"/>
                <w:left w:val="none" w:sz="0" w:space="0" w:color="auto"/>
                <w:bottom w:val="none" w:sz="0" w:space="0" w:color="auto"/>
                <w:right w:val="none" w:sz="0" w:space="0" w:color="auto"/>
              </w:divBdr>
              <w:divsChild>
                <w:div w:id="200520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896430">
      <w:bodyDiv w:val="1"/>
      <w:marLeft w:val="0"/>
      <w:marRight w:val="0"/>
      <w:marTop w:val="0"/>
      <w:marBottom w:val="0"/>
      <w:divBdr>
        <w:top w:val="none" w:sz="0" w:space="0" w:color="auto"/>
        <w:left w:val="none" w:sz="0" w:space="0" w:color="auto"/>
        <w:bottom w:val="none" w:sz="0" w:space="0" w:color="auto"/>
        <w:right w:val="none" w:sz="0" w:space="0" w:color="auto"/>
      </w:divBdr>
      <w:divsChild>
        <w:div w:id="1007248247">
          <w:marLeft w:val="0"/>
          <w:marRight w:val="0"/>
          <w:marTop w:val="0"/>
          <w:marBottom w:val="0"/>
          <w:divBdr>
            <w:top w:val="none" w:sz="0" w:space="0" w:color="auto"/>
            <w:left w:val="none" w:sz="0" w:space="0" w:color="auto"/>
            <w:bottom w:val="none" w:sz="0" w:space="0" w:color="auto"/>
            <w:right w:val="none" w:sz="0" w:space="0" w:color="auto"/>
          </w:divBdr>
          <w:divsChild>
            <w:div w:id="2095736854">
              <w:marLeft w:val="0"/>
              <w:marRight w:val="0"/>
              <w:marTop w:val="0"/>
              <w:marBottom w:val="0"/>
              <w:divBdr>
                <w:top w:val="none" w:sz="0" w:space="0" w:color="auto"/>
                <w:left w:val="none" w:sz="0" w:space="0" w:color="auto"/>
                <w:bottom w:val="none" w:sz="0" w:space="0" w:color="auto"/>
                <w:right w:val="none" w:sz="0" w:space="0" w:color="auto"/>
              </w:divBdr>
              <w:divsChild>
                <w:div w:id="34406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439614">
      <w:bodyDiv w:val="1"/>
      <w:marLeft w:val="0"/>
      <w:marRight w:val="0"/>
      <w:marTop w:val="0"/>
      <w:marBottom w:val="0"/>
      <w:divBdr>
        <w:top w:val="none" w:sz="0" w:space="0" w:color="auto"/>
        <w:left w:val="none" w:sz="0" w:space="0" w:color="auto"/>
        <w:bottom w:val="none" w:sz="0" w:space="0" w:color="auto"/>
        <w:right w:val="none" w:sz="0" w:space="0" w:color="auto"/>
      </w:divBdr>
    </w:div>
    <w:div w:id="1681928338">
      <w:bodyDiv w:val="1"/>
      <w:marLeft w:val="0"/>
      <w:marRight w:val="0"/>
      <w:marTop w:val="0"/>
      <w:marBottom w:val="0"/>
      <w:divBdr>
        <w:top w:val="none" w:sz="0" w:space="0" w:color="auto"/>
        <w:left w:val="none" w:sz="0" w:space="0" w:color="auto"/>
        <w:bottom w:val="none" w:sz="0" w:space="0" w:color="auto"/>
        <w:right w:val="none" w:sz="0" w:space="0" w:color="auto"/>
      </w:divBdr>
    </w:div>
    <w:div w:id="1703090393">
      <w:bodyDiv w:val="1"/>
      <w:marLeft w:val="0"/>
      <w:marRight w:val="0"/>
      <w:marTop w:val="0"/>
      <w:marBottom w:val="0"/>
      <w:divBdr>
        <w:top w:val="none" w:sz="0" w:space="0" w:color="auto"/>
        <w:left w:val="none" w:sz="0" w:space="0" w:color="auto"/>
        <w:bottom w:val="none" w:sz="0" w:space="0" w:color="auto"/>
        <w:right w:val="none" w:sz="0" w:space="0" w:color="auto"/>
      </w:divBdr>
      <w:divsChild>
        <w:div w:id="14500301">
          <w:marLeft w:val="0"/>
          <w:marRight w:val="0"/>
          <w:marTop w:val="0"/>
          <w:marBottom w:val="0"/>
          <w:divBdr>
            <w:top w:val="none" w:sz="0" w:space="0" w:color="auto"/>
            <w:left w:val="none" w:sz="0" w:space="0" w:color="auto"/>
            <w:bottom w:val="none" w:sz="0" w:space="0" w:color="auto"/>
            <w:right w:val="none" w:sz="0" w:space="0" w:color="auto"/>
          </w:divBdr>
          <w:divsChild>
            <w:div w:id="111478601">
              <w:marLeft w:val="0"/>
              <w:marRight w:val="0"/>
              <w:marTop w:val="0"/>
              <w:marBottom w:val="0"/>
              <w:divBdr>
                <w:top w:val="none" w:sz="0" w:space="0" w:color="auto"/>
                <w:left w:val="none" w:sz="0" w:space="0" w:color="auto"/>
                <w:bottom w:val="none" w:sz="0" w:space="0" w:color="auto"/>
                <w:right w:val="none" w:sz="0" w:space="0" w:color="auto"/>
              </w:divBdr>
              <w:divsChild>
                <w:div w:id="144219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773679">
      <w:bodyDiv w:val="1"/>
      <w:marLeft w:val="0"/>
      <w:marRight w:val="0"/>
      <w:marTop w:val="0"/>
      <w:marBottom w:val="0"/>
      <w:divBdr>
        <w:top w:val="none" w:sz="0" w:space="0" w:color="auto"/>
        <w:left w:val="none" w:sz="0" w:space="0" w:color="auto"/>
        <w:bottom w:val="none" w:sz="0" w:space="0" w:color="auto"/>
        <w:right w:val="none" w:sz="0" w:space="0" w:color="auto"/>
      </w:divBdr>
      <w:divsChild>
        <w:div w:id="1865245529">
          <w:marLeft w:val="0"/>
          <w:marRight w:val="0"/>
          <w:marTop w:val="0"/>
          <w:marBottom w:val="0"/>
          <w:divBdr>
            <w:top w:val="none" w:sz="0" w:space="0" w:color="auto"/>
            <w:left w:val="none" w:sz="0" w:space="0" w:color="auto"/>
            <w:bottom w:val="none" w:sz="0" w:space="0" w:color="auto"/>
            <w:right w:val="none" w:sz="0" w:space="0" w:color="auto"/>
          </w:divBdr>
          <w:divsChild>
            <w:div w:id="371078577">
              <w:marLeft w:val="0"/>
              <w:marRight w:val="0"/>
              <w:marTop w:val="0"/>
              <w:marBottom w:val="0"/>
              <w:divBdr>
                <w:top w:val="none" w:sz="0" w:space="0" w:color="auto"/>
                <w:left w:val="none" w:sz="0" w:space="0" w:color="auto"/>
                <w:bottom w:val="none" w:sz="0" w:space="0" w:color="auto"/>
                <w:right w:val="none" w:sz="0" w:space="0" w:color="auto"/>
              </w:divBdr>
              <w:divsChild>
                <w:div w:id="195601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570830">
      <w:bodyDiv w:val="1"/>
      <w:marLeft w:val="0"/>
      <w:marRight w:val="0"/>
      <w:marTop w:val="0"/>
      <w:marBottom w:val="0"/>
      <w:divBdr>
        <w:top w:val="none" w:sz="0" w:space="0" w:color="auto"/>
        <w:left w:val="none" w:sz="0" w:space="0" w:color="auto"/>
        <w:bottom w:val="none" w:sz="0" w:space="0" w:color="auto"/>
        <w:right w:val="none" w:sz="0" w:space="0" w:color="auto"/>
      </w:divBdr>
      <w:divsChild>
        <w:div w:id="1071079190">
          <w:marLeft w:val="0"/>
          <w:marRight w:val="0"/>
          <w:marTop w:val="0"/>
          <w:marBottom w:val="0"/>
          <w:divBdr>
            <w:top w:val="none" w:sz="0" w:space="0" w:color="auto"/>
            <w:left w:val="none" w:sz="0" w:space="0" w:color="auto"/>
            <w:bottom w:val="none" w:sz="0" w:space="0" w:color="auto"/>
            <w:right w:val="none" w:sz="0" w:space="0" w:color="auto"/>
          </w:divBdr>
          <w:divsChild>
            <w:div w:id="1238049612">
              <w:marLeft w:val="0"/>
              <w:marRight w:val="0"/>
              <w:marTop w:val="0"/>
              <w:marBottom w:val="0"/>
              <w:divBdr>
                <w:top w:val="none" w:sz="0" w:space="0" w:color="auto"/>
                <w:left w:val="none" w:sz="0" w:space="0" w:color="auto"/>
                <w:bottom w:val="none" w:sz="0" w:space="0" w:color="auto"/>
                <w:right w:val="none" w:sz="0" w:space="0" w:color="auto"/>
              </w:divBdr>
              <w:divsChild>
                <w:div w:id="1573005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384972">
      <w:bodyDiv w:val="1"/>
      <w:marLeft w:val="0"/>
      <w:marRight w:val="0"/>
      <w:marTop w:val="0"/>
      <w:marBottom w:val="0"/>
      <w:divBdr>
        <w:top w:val="none" w:sz="0" w:space="0" w:color="auto"/>
        <w:left w:val="none" w:sz="0" w:space="0" w:color="auto"/>
        <w:bottom w:val="none" w:sz="0" w:space="0" w:color="auto"/>
        <w:right w:val="none" w:sz="0" w:space="0" w:color="auto"/>
      </w:divBdr>
      <w:divsChild>
        <w:div w:id="595211174">
          <w:marLeft w:val="0"/>
          <w:marRight w:val="0"/>
          <w:marTop w:val="0"/>
          <w:marBottom w:val="0"/>
          <w:divBdr>
            <w:top w:val="none" w:sz="0" w:space="0" w:color="auto"/>
            <w:left w:val="none" w:sz="0" w:space="0" w:color="auto"/>
            <w:bottom w:val="none" w:sz="0" w:space="0" w:color="auto"/>
            <w:right w:val="none" w:sz="0" w:space="0" w:color="auto"/>
          </w:divBdr>
          <w:divsChild>
            <w:div w:id="93744243">
              <w:marLeft w:val="0"/>
              <w:marRight w:val="0"/>
              <w:marTop w:val="0"/>
              <w:marBottom w:val="0"/>
              <w:divBdr>
                <w:top w:val="none" w:sz="0" w:space="0" w:color="auto"/>
                <w:left w:val="none" w:sz="0" w:space="0" w:color="auto"/>
                <w:bottom w:val="none" w:sz="0" w:space="0" w:color="auto"/>
                <w:right w:val="none" w:sz="0" w:space="0" w:color="auto"/>
              </w:divBdr>
              <w:divsChild>
                <w:div w:id="177682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609875">
      <w:bodyDiv w:val="1"/>
      <w:marLeft w:val="0"/>
      <w:marRight w:val="0"/>
      <w:marTop w:val="0"/>
      <w:marBottom w:val="0"/>
      <w:divBdr>
        <w:top w:val="none" w:sz="0" w:space="0" w:color="auto"/>
        <w:left w:val="none" w:sz="0" w:space="0" w:color="auto"/>
        <w:bottom w:val="none" w:sz="0" w:space="0" w:color="auto"/>
        <w:right w:val="none" w:sz="0" w:space="0" w:color="auto"/>
      </w:divBdr>
      <w:divsChild>
        <w:div w:id="13501436">
          <w:marLeft w:val="0"/>
          <w:marRight w:val="0"/>
          <w:marTop w:val="0"/>
          <w:marBottom w:val="0"/>
          <w:divBdr>
            <w:top w:val="none" w:sz="0" w:space="0" w:color="auto"/>
            <w:left w:val="none" w:sz="0" w:space="0" w:color="auto"/>
            <w:bottom w:val="none" w:sz="0" w:space="0" w:color="auto"/>
            <w:right w:val="none" w:sz="0" w:space="0" w:color="auto"/>
          </w:divBdr>
          <w:divsChild>
            <w:div w:id="1772310413">
              <w:marLeft w:val="0"/>
              <w:marRight w:val="0"/>
              <w:marTop w:val="0"/>
              <w:marBottom w:val="0"/>
              <w:divBdr>
                <w:top w:val="none" w:sz="0" w:space="0" w:color="auto"/>
                <w:left w:val="none" w:sz="0" w:space="0" w:color="auto"/>
                <w:bottom w:val="none" w:sz="0" w:space="0" w:color="auto"/>
                <w:right w:val="none" w:sz="0" w:space="0" w:color="auto"/>
              </w:divBdr>
              <w:divsChild>
                <w:div w:id="463430706">
                  <w:marLeft w:val="0"/>
                  <w:marRight w:val="0"/>
                  <w:marTop w:val="0"/>
                  <w:marBottom w:val="0"/>
                  <w:divBdr>
                    <w:top w:val="none" w:sz="0" w:space="0" w:color="auto"/>
                    <w:left w:val="none" w:sz="0" w:space="0" w:color="auto"/>
                    <w:bottom w:val="none" w:sz="0" w:space="0" w:color="auto"/>
                    <w:right w:val="none" w:sz="0" w:space="0" w:color="auto"/>
                  </w:divBdr>
                  <w:divsChild>
                    <w:div w:id="197790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5307422">
      <w:bodyDiv w:val="1"/>
      <w:marLeft w:val="0"/>
      <w:marRight w:val="0"/>
      <w:marTop w:val="0"/>
      <w:marBottom w:val="0"/>
      <w:divBdr>
        <w:top w:val="none" w:sz="0" w:space="0" w:color="auto"/>
        <w:left w:val="none" w:sz="0" w:space="0" w:color="auto"/>
        <w:bottom w:val="none" w:sz="0" w:space="0" w:color="auto"/>
        <w:right w:val="none" w:sz="0" w:space="0" w:color="auto"/>
      </w:divBdr>
      <w:divsChild>
        <w:div w:id="865603118">
          <w:marLeft w:val="0"/>
          <w:marRight w:val="0"/>
          <w:marTop w:val="0"/>
          <w:marBottom w:val="0"/>
          <w:divBdr>
            <w:top w:val="none" w:sz="0" w:space="0" w:color="auto"/>
            <w:left w:val="none" w:sz="0" w:space="0" w:color="auto"/>
            <w:bottom w:val="none" w:sz="0" w:space="0" w:color="auto"/>
            <w:right w:val="none" w:sz="0" w:space="0" w:color="auto"/>
          </w:divBdr>
          <w:divsChild>
            <w:div w:id="1495024953">
              <w:marLeft w:val="0"/>
              <w:marRight w:val="0"/>
              <w:marTop w:val="0"/>
              <w:marBottom w:val="0"/>
              <w:divBdr>
                <w:top w:val="none" w:sz="0" w:space="0" w:color="auto"/>
                <w:left w:val="none" w:sz="0" w:space="0" w:color="auto"/>
                <w:bottom w:val="none" w:sz="0" w:space="0" w:color="auto"/>
                <w:right w:val="none" w:sz="0" w:space="0" w:color="auto"/>
              </w:divBdr>
              <w:divsChild>
                <w:div w:id="4021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295828">
      <w:bodyDiv w:val="1"/>
      <w:marLeft w:val="0"/>
      <w:marRight w:val="0"/>
      <w:marTop w:val="0"/>
      <w:marBottom w:val="0"/>
      <w:divBdr>
        <w:top w:val="none" w:sz="0" w:space="0" w:color="auto"/>
        <w:left w:val="none" w:sz="0" w:space="0" w:color="auto"/>
        <w:bottom w:val="none" w:sz="0" w:space="0" w:color="auto"/>
        <w:right w:val="none" w:sz="0" w:space="0" w:color="auto"/>
      </w:divBdr>
      <w:divsChild>
        <w:div w:id="813640960">
          <w:marLeft w:val="0"/>
          <w:marRight w:val="0"/>
          <w:marTop w:val="0"/>
          <w:marBottom w:val="0"/>
          <w:divBdr>
            <w:top w:val="none" w:sz="0" w:space="0" w:color="auto"/>
            <w:left w:val="none" w:sz="0" w:space="0" w:color="auto"/>
            <w:bottom w:val="none" w:sz="0" w:space="0" w:color="auto"/>
            <w:right w:val="none" w:sz="0" w:space="0" w:color="auto"/>
          </w:divBdr>
          <w:divsChild>
            <w:div w:id="1353996365">
              <w:marLeft w:val="0"/>
              <w:marRight w:val="0"/>
              <w:marTop w:val="0"/>
              <w:marBottom w:val="0"/>
              <w:divBdr>
                <w:top w:val="none" w:sz="0" w:space="0" w:color="auto"/>
                <w:left w:val="none" w:sz="0" w:space="0" w:color="auto"/>
                <w:bottom w:val="none" w:sz="0" w:space="0" w:color="auto"/>
                <w:right w:val="none" w:sz="0" w:space="0" w:color="auto"/>
              </w:divBdr>
              <w:divsChild>
                <w:div w:id="96528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304628">
      <w:bodyDiv w:val="1"/>
      <w:marLeft w:val="0"/>
      <w:marRight w:val="0"/>
      <w:marTop w:val="0"/>
      <w:marBottom w:val="0"/>
      <w:divBdr>
        <w:top w:val="none" w:sz="0" w:space="0" w:color="auto"/>
        <w:left w:val="none" w:sz="0" w:space="0" w:color="auto"/>
        <w:bottom w:val="none" w:sz="0" w:space="0" w:color="auto"/>
        <w:right w:val="none" w:sz="0" w:space="0" w:color="auto"/>
      </w:divBdr>
      <w:divsChild>
        <w:div w:id="1090810231">
          <w:marLeft w:val="0"/>
          <w:marRight w:val="0"/>
          <w:marTop w:val="0"/>
          <w:marBottom w:val="0"/>
          <w:divBdr>
            <w:top w:val="none" w:sz="0" w:space="0" w:color="auto"/>
            <w:left w:val="none" w:sz="0" w:space="0" w:color="auto"/>
            <w:bottom w:val="none" w:sz="0" w:space="0" w:color="auto"/>
            <w:right w:val="none" w:sz="0" w:space="0" w:color="auto"/>
          </w:divBdr>
          <w:divsChild>
            <w:div w:id="1228757917">
              <w:marLeft w:val="0"/>
              <w:marRight w:val="0"/>
              <w:marTop w:val="0"/>
              <w:marBottom w:val="0"/>
              <w:divBdr>
                <w:top w:val="none" w:sz="0" w:space="0" w:color="auto"/>
                <w:left w:val="none" w:sz="0" w:space="0" w:color="auto"/>
                <w:bottom w:val="none" w:sz="0" w:space="0" w:color="auto"/>
                <w:right w:val="none" w:sz="0" w:space="0" w:color="auto"/>
              </w:divBdr>
              <w:divsChild>
                <w:div w:id="185606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stoms.ru" TargetMode="External"/><Relationship Id="rId13" Type="http://schemas.openxmlformats.org/officeDocument/2006/relationships/hyperlink" Target="http://elibrary.ru" TargetMode="External"/><Relationship Id="rId18" Type="http://schemas.openxmlformats.org/officeDocument/2006/relationships/hyperlink" Target="https://ar.oversea.cnki.net/"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s://grebennikon.ru/" TargetMode="External"/><Relationship Id="rId17" Type="http://schemas.openxmlformats.org/officeDocument/2006/relationships/hyperlink" Target="https://hstalks.com/business/journals/" TargetMode="External"/><Relationship Id="rId25"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jstor.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continent-online.com/" TargetMode="External"/><Relationship Id="rId23" Type="http://schemas.openxmlformats.org/officeDocument/2006/relationships/hyperlink" Target="http://link.springer.com/" TargetMode="External"/><Relationship Id="rId28"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1085;&#1101;&#1073;.&#1088;&#1092;/" TargetMode="External"/><Relationship Id="rId22" Type="http://schemas.openxmlformats.org/officeDocument/2006/relationships/hyperlink" Target="https://academic.oup.com/journals/"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DFEA9FF-7AA5-44C2-9C56-7B57B651D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6537</Words>
  <Characters>37264</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 Смирнов</dc:creator>
  <cp:lastModifiedBy>Иванова Наталья Петровна</cp:lastModifiedBy>
  <cp:revision>7</cp:revision>
  <cp:lastPrinted>2021-08-31T11:46:00Z</cp:lastPrinted>
  <dcterms:created xsi:type="dcterms:W3CDTF">2024-11-22T08:11:00Z</dcterms:created>
  <dcterms:modified xsi:type="dcterms:W3CDTF">2024-11-29T07:23:00Z</dcterms:modified>
</cp:coreProperties>
</file>